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84C" w:rsidRPr="00B90FF0" w:rsidRDefault="005A22FF" w:rsidP="002C6824">
      <w:pPr>
        <w:tabs>
          <w:tab w:val="left" w:pos="-567"/>
        </w:tabs>
        <w:spacing w:after="120"/>
        <w:ind w:left="4678" w:firstLine="851"/>
        <w:jc w:val="both"/>
        <w:rPr>
          <w:rFonts w:asciiTheme="minorHAnsi" w:hAnsiTheme="minorHAnsi"/>
          <w:b/>
          <w:bCs/>
          <w:sz w:val="23"/>
          <w:szCs w:val="23"/>
          <w:lang w:val="fr-FR"/>
        </w:rPr>
      </w:pPr>
      <w:r w:rsidRPr="00B90FF0">
        <w:rPr>
          <w:rFonts w:asciiTheme="minorHAnsi" w:hAnsiTheme="minorHAnsi"/>
          <w:b/>
          <w:bCs/>
          <w:sz w:val="23"/>
          <w:szCs w:val="23"/>
          <w:lang w:val="fr-FR"/>
        </w:rPr>
        <w:t>Circulaire d’information</w:t>
      </w:r>
    </w:p>
    <w:p w:rsidR="004D3886" w:rsidRPr="00B90FF0" w:rsidRDefault="004D3886" w:rsidP="002C6824">
      <w:pPr>
        <w:tabs>
          <w:tab w:val="left" w:pos="-567"/>
        </w:tabs>
        <w:spacing w:after="120"/>
        <w:ind w:left="4678" w:right="709" w:firstLine="851"/>
        <w:jc w:val="both"/>
        <w:rPr>
          <w:rFonts w:asciiTheme="minorHAnsi" w:hAnsiTheme="minorHAnsi"/>
          <w:sz w:val="23"/>
          <w:szCs w:val="23"/>
          <w:lang w:val="fr-FR"/>
        </w:rPr>
      </w:pPr>
      <w:r w:rsidRPr="00B90FF0">
        <w:rPr>
          <w:rFonts w:asciiTheme="minorHAnsi" w:hAnsiTheme="minorHAnsi"/>
          <w:sz w:val="23"/>
          <w:szCs w:val="23"/>
          <w:lang w:val="fr-FR"/>
        </w:rPr>
        <w:t>Argentré du Plessis,</w:t>
      </w:r>
      <w:r w:rsidR="006F684C" w:rsidRPr="00B90FF0">
        <w:rPr>
          <w:rFonts w:asciiTheme="minorHAnsi" w:hAnsiTheme="minorHAnsi"/>
          <w:sz w:val="23"/>
          <w:szCs w:val="23"/>
          <w:lang w:val="fr-FR"/>
        </w:rPr>
        <w:t xml:space="preserve"> l</w:t>
      </w:r>
      <w:r w:rsidRPr="00B90FF0">
        <w:rPr>
          <w:rFonts w:asciiTheme="minorHAnsi" w:hAnsiTheme="minorHAnsi"/>
          <w:sz w:val="23"/>
          <w:szCs w:val="23"/>
          <w:lang w:val="fr-FR"/>
        </w:rPr>
        <w:t xml:space="preserve">e </w:t>
      </w:r>
      <w:r w:rsidR="00345A82" w:rsidRPr="00B90FF0">
        <w:rPr>
          <w:rFonts w:asciiTheme="minorHAnsi" w:hAnsiTheme="minorHAnsi"/>
          <w:sz w:val="23"/>
          <w:szCs w:val="23"/>
          <w:lang w:val="fr-FR"/>
        </w:rPr>
        <w:fldChar w:fldCharType="begin"/>
      </w:r>
      <w:r w:rsidRPr="00B90FF0">
        <w:rPr>
          <w:rFonts w:asciiTheme="minorHAnsi" w:hAnsiTheme="minorHAnsi"/>
          <w:sz w:val="23"/>
          <w:szCs w:val="23"/>
          <w:lang w:val="fr-FR"/>
        </w:rPr>
        <w:instrText xml:space="preserve"> TIME \@ "d MMMM yyyy" </w:instrText>
      </w:r>
      <w:r w:rsidR="00345A82" w:rsidRPr="00B90FF0">
        <w:rPr>
          <w:rFonts w:asciiTheme="minorHAnsi" w:hAnsiTheme="minorHAnsi"/>
          <w:sz w:val="23"/>
          <w:szCs w:val="23"/>
          <w:lang w:val="fr-FR"/>
        </w:rPr>
        <w:fldChar w:fldCharType="separate"/>
      </w:r>
      <w:r w:rsidR="00DA5FFF">
        <w:rPr>
          <w:rFonts w:asciiTheme="minorHAnsi" w:hAnsiTheme="minorHAnsi"/>
          <w:noProof/>
          <w:sz w:val="23"/>
          <w:szCs w:val="23"/>
          <w:lang w:val="fr-FR"/>
        </w:rPr>
        <w:t>8 avril 2020</w:t>
      </w:r>
      <w:r w:rsidR="00345A82" w:rsidRPr="00B90FF0">
        <w:rPr>
          <w:rFonts w:asciiTheme="minorHAnsi" w:hAnsiTheme="minorHAnsi"/>
          <w:sz w:val="23"/>
          <w:szCs w:val="23"/>
          <w:lang w:val="fr-FR"/>
        </w:rPr>
        <w:fldChar w:fldCharType="end"/>
      </w:r>
    </w:p>
    <w:p w:rsidR="004D3886" w:rsidRPr="00B90FF0" w:rsidRDefault="008A3E24" w:rsidP="002C6824">
      <w:pPr>
        <w:spacing w:after="120"/>
        <w:ind w:left="284" w:right="709"/>
        <w:jc w:val="both"/>
        <w:rPr>
          <w:rFonts w:asciiTheme="minorHAnsi" w:hAnsiTheme="minorHAnsi"/>
          <w:sz w:val="23"/>
          <w:szCs w:val="23"/>
          <w:lang w:val="fr-FR"/>
        </w:rPr>
      </w:pPr>
      <w:r w:rsidRPr="00B90FF0">
        <w:rPr>
          <w:rFonts w:asciiTheme="minorHAnsi" w:hAnsiTheme="minorHAnsi"/>
          <w:i/>
          <w:iCs/>
          <w:sz w:val="23"/>
          <w:szCs w:val="23"/>
          <w:u w:val="single"/>
          <w:lang w:val="fr-FR"/>
        </w:rPr>
        <w:t>Objet</w:t>
      </w:r>
      <w:r w:rsidRPr="00B90FF0">
        <w:rPr>
          <w:rFonts w:asciiTheme="minorHAnsi" w:hAnsiTheme="minorHAnsi"/>
          <w:i/>
          <w:iCs/>
          <w:sz w:val="23"/>
          <w:szCs w:val="23"/>
          <w:lang w:val="fr-FR"/>
        </w:rPr>
        <w:t xml:space="preserve"> : </w:t>
      </w:r>
      <w:r w:rsidR="005A22FF" w:rsidRPr="00B90FF0">
        <w:rPr>
          <w:rFonts w:asciiTheme="minorHAnsi" w:hAnsiTheme="minorHAnsi"/>
          <w:i/>
          <w:iCs/>
          <w:sz w:val="23"/>
          <w:szCs w:val="23"/>
          <w:lang w:val="fr-FR"/>
        </w:rPr>
        <w:t xml:space="preserve">ASSR niveau </w:t>
      </w:r>
      <w:r w:rsidR="008762C1">
        <w:rPr>
          <w:rFonts w:asciiTheme="minorHAnsi" w:hAnsiTheme="minorHAnsi"/>
          <w:i/>
          <w:iCs/>
          <w:sz w:val="23"/>
          <w:szCs w:val="23"/>
          <w:lang w:val="fr-FR"/>
        </w:rPr>
        <w:t>2</w:t>
      </w:r>
      <w:r w:rsidR="005A22FF" w:rsidRPr="00B90FF0">
        <w:rPr>
          <w:rFonts w:asciiTheme="minorHAnsi" w:hAnsiTheme="minorHAnsi"/>
          <w:sz w:val="23"/>
          <w:szCs w:val="23"/>
          <w:lang w:val="fr-FR"/>
        </w:rPr>
        <w:t>.</w:t>
      </w:r>
    </w:p>
    <w:p w:rsidR="004D3886" w:rsidRPr="00B90FF0" w:rsidRDefault="004D3886" w:rsidP="002C6824">
      <w:pPr>
        <w:spacing w:after="120"/>
        <w:ind w:left="284" w:right="709"/>
        <w:jc w:val="both"/>
        <w:rPr>
          <w:rFonts w:asciiTheme="minorHAnsi" w:hAnsiTheme="minorHAnsi"/>
          <w:sz w:val="23"/>
          <w:szCs w:val="23"/>
          <w:lang w:val="fr-FR"/>
        </w:rPr>
      </w:pPr>
    </w:p>
    <w:p w:rsidR="005A22FF" w:rsidRPr="00B90FF0" w:rsidRDefault="005A22F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Madame, Monsieur,</w:t>
      </w:r>
      <w:r w:rsidRPr="00B90FF0">
        <w:rPr>
          <w:rFonts w:asciiTheme="minorHAnsi" w:hAnsiTheme="minorHAnsi"/>
          <w:noProof/>
          <w:color w:val="0000FF"/>
          <w:sz w:val="23"/>
          <w:szCs w:val="23"/>
          <w:lang w:val="fr-FR" w:eastAsia="fr-FR"/>
        </w:rPr>
        <w:t xml:space="preserve"> </w:t>
      </w:r>
    </w:p>
    <w:p w:rsidR="005A22FF" w:rsidRPr="00B90FF0" w:rsidRDefault="005A22F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 xml:space="preserve">Cette année, votre enfant est en âge de passer l’Attestation Scolaire de sécurité routière (ASSR) de niveau </w:t>
      </w:r>
      <w:r w:rsidR="008762C1">
        <w:rPr>
          <w:rFonts w:asciiTheme="minorHAnsi" w:hAnsiTheme="minorHAnsi"/>
          <w:sz w:val="23"/>
          <w:szCs w:val="23"/>
          <w:lang w:val="fr-FR"/>
        </w:rPr>
        <w:t>2</w:t>
      </w:r>
      <w:r w:rsidRPr="00B90FF0">
        <w:rPr>
          <w:rFonts w:asciiTheme="minorHAnsi" w:hAnsiTheme="minorHAnsi"/>
          <w:sz w:val="23"/>
          <w:szCs w:val="23"/>
          <w:lang w:val="fr-FR"/>
        </w:rPr>
        <w:t xml:space="preserve">. L’ASSR de </w:t>
      </w:r>
      <w:r w:rsidR="008762C1">
        <w:rPr>
          <w:rFonts w:asciiTheme="minorHAnsi" w:hAnsiTheme="minorHAnsi"/>
          <w:sz w:val="23"/>
          <w:szCs w:val="23"/>
          <w:lang w:val="fr-FR"/>
        </w:rPr>
        <w:t>second</w:t>
      </w:r>
      <w:r w:rsidRPr="00B90FF0">
        <w:rPr>
          <w:rFonts w:asciiTheme="minorHAnsi" w:hAnsiTheme="minorHAnsi"/>
          <w:sz w:val="23"/>
          <w:szCs w:val="23"/>
          <w:lang w:val="fr-FR"/>
        </w:rPr>
        <w:t xml:space="preserve"> niveau s’obtient dans le cadre d’un enseignement obligatoire des règles de sécurité routière. Elle est délivrée pendant le temps scolaire après un contrôle des connaissances théoriques.</w:t>
      </w:r>
    </w:p>
    <w:p w:rsidR="005A22FF" w:rsidRPr="00B90FF0" w:rsidRDefault="005A22F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 xml:space="preserve">L’obtention de l’ASSR niveau </w:t>
      </w:r>
      <w:r w:rsidR="008762C1">
        <w:rPr>
          <w:rFonts w:asciiTheme="minorHAnsi" w:hAnsiTheme="minorHAnsi"/>
          <w:sz w:val="23"/>
          <w:szCs w:val="23"/>
          <w:lang w:val="fr-FR"/>
        </w:rPr>
        <w:t>2</w:t>
      </w:r>
      <w:r w:rsidRPr="00B90FF0">
        <w:rPr>
          <w:rFonts w:asciiTheme="minorHAnsi" w:hAnsiTheme="minorHAnsi"/>
          <w:sz w:val="23"/>
          <w:szCs w:val="23"/>
          <w:lang w:val="fr-FR"/>
        </w:rPr>
        <w:t xml:space="preserve"> est obligatoire </w:t>
      </w:r>
      <w:r w:rsidR="00EC715C">
        <w:rPr>
          <w:rFonts w:asciiTheme="minorHAnsi" w:hAnsiTheme="minorHAnsi"/>
          <w:sz w:val="23"/>
          <w:szCs w:val="23"/>
          <w:lang w:val="fr-FR"/>
        </w:rPr>
        <w:t>pour effectuer une demande de permis de conduire par la suite.</w:t>
      </w:r>
    </w:p>
    <w:p w:rsidR="005A22FF" w:rsidRPr="00B90FF0" w:rsidRDefault="005A22FF" w:rsidP="002C6824">
      <w:pPr>
        <w:spacing w:after="120"/>
        <w:ind w:firstLine="708"/>
        <w:jc w:val="both"/>
        <w:rPr>
          <w:rFonts w:asciiTheme="minorHAnsi" w:hAnsiTheme="minorHAnsi"/>
          <w:b/>
          <w:bCs/>
          <w:sz w:val="23"/>
          <w:szCs w:val="23"/>
          <w:lang w:val="fr-FR"/>
        </w:rPr>
      </w:pPr>
      <w:r w:rsidRPr="00B90FF0">
        <w:rPr>
          <w:rFonts w:asciiTheme="minorHAnsi" w:hAnsiTheme="minorHAnsi"/>
          <w:b/>
          <w:bCs/>
          <w:sz w:val="23"/>
          <w:szCs w:val="23"/>
          <w:lang w:val="fr-FR"/>
        </w:rPr>
        <w:t>Déroulement de l’épreuve.</w:t>
      </w:r>
    </w:p>
    <w:p w:rsidR="005A22FF" w:rsidRPr="00B90FF0" w:rsidRDefault="005A22F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 xml:space="preserve">L’épreuve se </w:t>
      </w:r>
      <w:r w:rsidR="00EB51BF" w:rsidRPr="00B90FF0">
        <w:rPr>
          <w:rFonts w:asciiTheme="minorHAnsi" w:hAnsiTheme="minorHAnsi"/>
          <w:sz w:val="23"/>
          <w:szCs w:val="23"/>
          <w:lang w:val="fr-FR"/>
        </w:rPr>
        <w:t xml:space="preserve">déroule sous la forme de vingt séquences vidéo illustrant des questions à choix multiples, l’élève ayant à cocher des cases qui lui semblent justes sur une feuille de papier. Il est nécessaire d’obtenir au moins la note de 10/20 pour valider l’ASSR de niveau </w:t>
      </w:r>
      <w:r w:rsidR="008762C1">
        <w:rPr>
          <w:rFonts w:asciiTheme="minorHAnsi" w:hAnsiTheme="minorHAnsi"/>
          <w:sz w:val="23"/>
          <w:szCs w:val="23"/>
          <w:lang w:val="fr-FR"/>
        </w:rPr>
        <w:t>2</w:t>
      </w:r>
      <w:r w:rsidR="00EB51BF" w:rsidRPr="00B90FF0">
        <w:rPr>
          <w:rFonts w:asciiTheme="minorHAnsi" w:hAnsiTheme="minorHAnsi"/>
          <w:sz w:val="23"/>
          <w:szCs w:val="23"/>
          <w:lang w:val="fr-FR"/>
        </w:rPr>
        <w:t>. Un élève recalé peut se présenter à l’épreuve de rattrapage durant la même période.</w:t>
      </w:r>
    </w:p>
    <w:p w:rsidR="00EB51BF" w:rsidRPr="00B90FF0" w:rsidRDefault="00EB51BF" w:rsidP="002C6824">
      <w:pPr>
        <w:spacing w:after="120"/>
        <w:ind w:firstLine="708"/>
        <w:jc w:val="both"/>
        <w:rPr>
          <w:rFonts w:asciiTheme="minorHAnsi" w:hAnsiTheme="minorHAnsi"/>
          <w:b/>
          <w:bCs/>
          <w:sz w:val="23"/>
          <w:szCs w:val="23"/>
          <w:lang w:val="fr-FR"/>
        </w:rPr>
      </w:pPr>
      <w:r w:rsidRPr="00B90FF0">
        <w:rPr>
          <w:rFonts w:asciiTheme="minorHAnsi" w:hAnsiTheme="minorHAnsi"/>
          <w:b/>
          <w:bCs/>
          <w:sz w:val="23"/>
          <w:szCs w:val="23"/>
          <w:lang w:val="fr-FR"/>
        </w:rPr>
        <w:t>Calendrier.</w:t>
      </w:r>
    </w:p>
    <w:p w:rsidR="00EB51BF" w:rsidRPr="00B90FF0" w:rsidRDefault="00EB51BF" w:rsidP="002C6824">
      <w:pPr>
        <w:spacing w:after="120"/>
        <w:ind w:firstLine="708"/>
        <w:jc w:val="both"/>
        <w:rPr>
          <w:rFonts w:asciiTheme="minorHAnsi" w:hAnsiTheme="minorHAnsi"/>
          <w:sz w:val="23"/>
          <w:szCs w:val="23"/>
          <w:lang w:val="fr-FR"/>
        </w:rPr>
      </w:pPr>
      <w:r w:rsidRPr="00B90FF0">
        <w:rPr>
          <w:rFonts w:asciiTheme="minorHAnsi" w:hAnsiTheme="minorHAnsi"/>
          <w:sz w:val="23"/>
          <w:szCs w:val="23"/>
          <w:lang w:val="fr-FR"/>
        </w:rPr>
        <w:t>Habituellement, l’</w:t>
      </w:r>
      <w:r w:rsidRPr="00B67A5B">
        <w:rPr>
          <w:rFonts w:asciiTheme="minorHAnsi" w:eastAsia="Times New Roman" w:hAnsiTheme="minorHAnsi" w:cs="Times New Roman"/>
          <w:sz w:val="23"/>
          <w:szCs w:val="23"/>
          <w:lang w:val="fr-FR" w:eastAsia="fr-FR"/>
        </w:rPr>
        <w:t xml:space="preserve">épreuve se déroule chaque année </w:t>
      </w:r>
      <w:r w:rsidR="00B90FF0">
        <w:rPr>
          <w:rFonts w:asciiTheme="minorHAnsi" w:eastAsia="Times New Roman" w:hAnsiTheme="minorHAnsi" w:cs="Times New Roman"/>
          <w:sz w:val="23"/>
          <w:szCs w:val="23"/>
          <w:lang w:val="fr-FR" w:eastAsia="fr-FR"/>
        </w:rPr>
        <w:t>sur</w:t>
      </w:r>
      <w:r w:rsidRPr="00B67A5B">
        <w:rPr>
          <w:rFonts w:asciiTheme="minorHAnsi" w:eastAsia="Times New Roman" w:hAnsiTheme="minorHAnsi" w:cs="Times New Roman"/>
          <w:sz w:val="23"/>
          <w:szCs w:val="23"/>
          <w:lang w:val="fr-FR" w:eastAsia="fr-FR"/>
        </w:rPr>
        <w:t xml:space="preserve"> temps scolaire, entre le début du 2</w:t>
      </w:r>
      <w:r w:rsidRPr="00B67A5B">
        <w:rPr>
          <w:rFonts w:asciiTheme="minorHAnsi" w:eastAsia="Times New Roman" w:hAnsiTheme="minorHAnsi" w:cs="Times New Roman"/>
          <w:sz w:val="23"/>
          <w:szCs w:val="23"/>
          <w:vertAlign w:val="superscript"/>
          <w:lang w:val="fr-FR" w:eastAsia="fr-FR"/>
        </w:rPr>
        <w:t>e</w:t>
      </w:r>
      <w:r w:rsidRPr="00B67A5B">
        <w:rPr>
          <w:rFonts w:asciiTheme="minorHAnsi" w:eastAsia="Times New Roman" w:hAnsiTheme="minorHAnsi" w:cs="Times New Roman"/>
          <w:sz w:val="23"/>
          <w:szCs w:val="23"/>
          <w:lang w:val="fr-FR" w:eastAsia="fr-FR"/>
        </w:rPr>
        <w:t xml:space="preserve"> trimestre et la fin de l'année scolaire.</w:t>
      </w:r>
      <w:r w:rsidRPr="00B90FF0">
        <w:rPr>
          <w:rFonts w:asciiTheme="minorHAnsi" w:eastAsia="Times New Roman" w:hAnsiTheme="minorHAnsi" w:cs="Times New Roman"/>
          <w:sz w:val="23"/>
          <w:szCs w:val="23"/>
          <w:lang w:val="fr-FR" w:eastAsia="fr-FR"/>
        </w:rPr>
        <w:t xml:space="preserve"> </w:t>
      </w:r>
      <w:r w:rsidRPr="00B90FF0">
        <w:rPr>
          <w:rFonts w:asciiTheme="minorHAnsi" w:hAnsiTheme="minorHAnsi"/>
          <w:sz w:val="23"/>
          <w:szCs w:val="23"/>
          <w:lang w:val="fr-FR"/>
        </w:rPr>
        <w:t>Afin de préparer sérieusement cette épreuve, des séances de préparation sont nécessaires. Elles étaient prévues dans un premier temps sur des heures de vie de classe.</w:t>
      </w:r>
      <w:r w:rsidRPr="00B90FF0">
        <w:rPr>
          <w:rFonts w:asciiTheme="minorHAnsi" w:eastAsia="Times New Roman" w:hAnsiTheme="minorHAnsi" w:cs="Times New Roman"/>
          <w:sz w:val="23"/>
          <w:szCs w:val="23"/>
          <w:lang w:val="fr-FR" w:eastAsia="fr-FR"/>
        </w:rPr>
        <w:t xml:space="preserve"> Au regard des circonstances actuelles</w:t>
      </w:r>
      <w:r w:rsidRPr="00B90FF0">
        <w:rPr>
          <w:rFonts w:asciiTheme="minorHAnsi" w:hAnsiTheme="minorHAnsi"/>
          <w:sz w:val="23"/>
          <w:szCs w:val="23"/>
          <w:lang w:val="fr-FR"/>
        </w:rPr>
        <w:t xml:space="preserve">, nous invitons les élèves de </w:t>
      </w:r>
      <w:r w:rsidR="008762C1">
        <w:rPr>
          <w:rFonts w:asciiTheme="minorHAnsi" w:hAnsiTheme="minorHAnsi"/>
          <w:sz w:val="23"/>
          <w:szCs w:val="23"/>
          <w:lang w:val="fr-FR"/>
        </w:rPr>
        <w:t>3</w:t>
      </w:r>
      <w:r w:rsidRPr="00B90FF0">
        <w:rPr>
          <w:rFonts w:asciiTheme="minorHAnsi" w:hAnsiTheme="minorHAnsi"/>
          <w:sz w:val="23"/>
          <w:szCs w:val="23"/>
          <w:lang w:val="fr-FR"/>
        </w:rPr>
        <w:t>è à commencer dès maintenant à s’entraîner activement sur les sites proposés (que vous pouvez également retrouver sur le site du collège ainsi que sur le drive) :</w:t>
      </w:r>
    </w:p>
    <w:p w:rsidR="00EB51BF" w:rsidRPr="00B90FF0" w:rsidRDefault="00AF029A" w:rsidP="002C6824">
      <w:pPr>
        <w:spacing w:after="120"/>
        <w:ind w:firstLine="708"/>
        <w:jc w:val="both"/>
        <w:rPr>
          <w:rFonts w:asciiTheme="minorHAnsi" w:hAnsiTheme="minorHAnsi"/>
          <w:color w:val="21409A"/>
          <w:sz w:val="23"/>
          <w:szCs w:val="23"/>
          <w:lang w:val="fr-FR"/>
        </w:rPr>
      </w:pPr>
      <w:hyperlink r:id="rId7" w:history="1">
        <w:r w:rsidR="002C6824" w:rsidRPr="00B90FF0">
          <w:rPr>
            <w:rStyle w:val="Lienhypertexte"/>
            <w:rFonts w:asciiTheme="minorHAnsi" w:hAnsiTheme="minorHAnsi"/>
            <w:sz w:val="23"/>
            <w:szCs w:val="23"/>
            <w:u w:val="none"/>
            <w:lang w:val="fr-FR"/>
          </w:rPr>
          <w:t>https://www.code3000.net/series-assr.php</w:t>
        </w:r>
      </w:hyperlink>
    </w:p>
    <w:p w:rsidR="002C6824" w:rsidRPr="00B90FF0" w:rsidRDefault="00AF029A" w:rsidP="002C6824">
      <w:pPr>
        <w:pStyle w:val="Standard"/>
        <w:spacing w:after="120"/>
        <w:ind w:left="708"/>
        <w:jc w:val="both"/>
        <w:rPr>
          <w:rFonts w:asciiTheme="minorHAnsi" w:hAnsiTheme="minorHAnsi"/>
          <w:sz w:val="23"/>
          <w:szCs w:val="23"/>
        </w:rPr>
      </w:pPr>
      <w:hyperlink r:id="rId8" w:history="1">
        <w:r w:rsidR="002C6824" w:rsidRPr="00B90FF0">
          <w:rPr>
            <w:rStyle w:val="Lienhypertexte"/>
            <w:rFonts w:asciiTheme="minorHAnsi" w:hAnsiTheme="minorHAnsi"/>
            <w:sz w:val="23"/>
            <w:szCs w:val="23"/>
            <w:u w:val="none"/>
          </w:rPr>
          <w:t>https://www.preventionroutiere.asso.fr/education/labo/labo.htm?v1=APR&amp;module</w:t>
        </w:r>
      </w:hyperlink>
      <w:r w:rsidR="002C6824" w:rsidRPr="00B90FF0">
        <w:rPr>
          <w:rFonts w:asciiTheme="minorHAnsi" w:hAnsiTheme="minorHAnsi"/>
          <w:sz w:val="23"/>
          <w:szCs w:val="23"/>
        </w:rPr>
        <w:t>=</w:t>
      </w:r>
    </w:p>
    <w:p w:rsidR="00B90FF0" w:rsidRPr="00B90FF0" w:rsidRDefault="00AF029A" w:rsidP="00B90FF0">
      <w:pPr>
        <w:ind w:right="120" w:firstLine="708"/>
        <w:rPr>
          <w:rFonts w:asciiTheme="minorHAnsi" w:hAnsiTheme="minorHAnsi"/>
          <w:color w:val="21409A"/>
          <w:sz w:val="23"/>
          <w:szCs w:val="23"/>
          <w:lang w:val="fr-FR"/>
        </w:rPr>
      </w:pPr>
      <w:hyperlink r:id="rId9" w:history="1">
        <w:r w:rsidR="00B90FF0" w:rsidRPr="00B90FF0">
          <w:rPr>
            <w:rStyle w:val="Lienhypertexte"/>
            <w:rFonts w:asciiTheme="minorHAnsi" w:hAnsiTheme="minorHAnsi"/>
            <w:sz w:val="23"/>
            <w:szCs w:val="23"/>
            <w:u w:val="none"/>
            <w:lang w:val="fr-FR"/>
          </w:rPr>
          <w:t>http://preparer-assr.education-securite-routiere.fr/</w:t>
        </w:r>
      </w:hyperlink>
      <w:r w:rsidR="00B90FF0" w:rsidRPr="00B90FF0">
        <w:rPr>
          <w:rFonts w:asciiTheme="minorHAnsi" w:hAnsiTheme="minorHAnsi"/>
          <w:color w:val="21409A"/>
          <w:sz w:val="23"/>
          <w:szCs w:val="23"/>
          <w:lang w:val="fr-FR"/>
        </w:rPr>
        <w:t xml:space="preserve">  </w:t>
      </w:r>
    </w:p>
    <w:p w:rsidR="00B90FF0" w:rsidRPr="00B90FF0" w:rsidRDefault="00B90FF0" w:rsidP="00B90FF0">
      <w:pPr>
        <w:ind w:right="-64" w:firstLine="708"/>
        <w:jc w:val="both"/>
        <w:rPr>
          <w:rFonts w:asciiTheme="minorHAnsi" w:eastAsia="Times New Roman" w:hAnsiTheme="minorHAnsi" w:cs="Arial"/>
          <w:color w:val="202124"/>
          <w:spacing w:val="3"/>
          <w:sz w:val="23"/>
          <w:szCs w:val="23"/>
          <w:lang w:val="fr-FR" w:eastAsia="fr-FR"/>
        </w:rPr>
      </w:pPr>
      <w:r w:rsidRPr="00B90FF0">
        <w:rPr>
          <w:rFonts w:asciiTheme="minorHAnsi" w:eastAsia="Times New Roman" w:hAnsiTheme="minorHAnsi" w:cs="Arial"/>
          <w:color w:val="202124"/>
          <w:spacing w:val="3"/>
          <w:sz w:val="23"/>
          <w:szCs w:val="23"/>
          <w:lang w:val="fr-FR" w:eastAsia="fr-FR"/>
        </w:rPr>
        <w:t>Ce dernier site présente plusieurs avantages :</w:t>
      </w:r>
    </w:p>
    <w:p w:rsidR="00B90FF0" w:rsidRPr="00B90FF0" w:rsidRDefault="00B90FF0" w:rsidP="00B90FF0">
      <w:pPr>
        <w:ind w:right="-64" w:firstLine="708"/>
        <w:jc w:val="both"/>
        <w:rPr>
          <w:rFonts w:asciiTheme="minorHAnsi" w:eastAsia="Times New Roman" w:hAnsiTheme="minorHAnsi" w:cs="Arial"/>
          <w:color w:val="202124"/>
          <w:spacing w:val="3"/>
          <w:sz w:val="23"/>
          <w:szCs w:val="23"/>
          <w:lang w:val="fr-FR" w:eastAsia="fr-FR"/>
        </w:rPr>
      </w:pPr>
      <w:r w:rsidRPr="00B90FF0">
        <w:rPr>
          <w:rFonts w:asciiTheme="minorHAnsi" w:eastAsia="Times New Roman" w:hAnsiTheme="minorHAnsi" w:cs="Arial"/>
          <w:color w:val="202124"/>
          <w:spacing w:val="3"/>
          <w:sz w:val="23"/>
          <w:szCs w:val="23"/>
          <w:lang w:val="fr-FR" w:eastAsia="fr-FR"/>
        </w:rPr>
        <w:t>- site institutionnel (et sans publicité).</w:t>
      </w:r>
    </w:p>
    <w:p w:rsidR="00B90FF0" w:rsidRPr="00B90FF0" w:rsidRDefault="00B90FF0" w:rsidP="00B90FF0">
      <w:pPr>
        <w:ind w:left="708" w:right="-64"/>
        <w:jc w:val="both"/>
        <w:rPr>
          <w:rFonts w:asciiTheme="minorHAnsi" w:eastAsia="Times New Roman" w:hAnsiTheme="minorHAnsi" w:cs="Arial"/>
          <w:color w:val="202124"/>
          <w:spacing w:val="3"/>
          <w:sz w:val="23"/>
          <w:szCs w:val="23"/>
          <w:lang w:val="fr-FR" w:eastAsia="fr-FR"/>
        </w:rPr>
      </w:pPr>
      <w:r w:rsidRPr="00B90FF0">
        <w:rPr>
          <w:rFonts w:asciiTheme="minorHAnsi" w:eastAsia="Times New Roman" w:hAnsiTheme="minorHAnsi" w:cs="Arial"/>
          <w:color w:val="202124"/>
          <w:spacing w:val="3"/>
          <w:sz w:val="23"/>
          <w:szCs w:val="23"/>
          <w:lang w:val="fr-FR" w:eastAsia="fr-FR"/>
        </w:rPr>
        <w:t>- en terme d'ergonomie, le format proposé correspond à ce qui sera proposé le jour de la passation.</w:t>
      </w:r>
    </w:p>
    <w:p w:rsidR="002C6824" w:rsidRPr="00B90FF0" w:rsidRDefault="00B90FF0" w:rsidP="00B90FF0">
      <w:pPr>
        <w:ind w:left="708" w:right="-64"/>
        <w:jc w:val="both"/>
        <w:rPr>
          <w:rFonts w:asciiTheme="minorHAnsi" w:eastAsia="Times New Roman" w:hAnsiTheme="minorHAnsi" w:cs="Arial"/>
          <w:color w:val="202124"/>
          <w:spacing w:val="3"/>
          <w:sz w:val="23"/>
          <w:szCs w:val="23"/>
          <w:lang w:val="fr-FR" w:eastAsia="fr-FR"/>
        </w:rPr>
      </w:pPr>
      <w:r w:rsidRPr="00B90FF0">
        <w:rPr>
          <w:rFonts w:asciiTheme="minorHAnsi" w:eastAsia="Times New Roman" w:hAnsiTheme="minorHAnsi" w:cs="Arial"/>
          <w:color w:val="202124"/>
          <w:spacing w:val="3"/>
          <w:sz w:val="23"/>
          <w:szCs w:val="23"/>
          <w:lang w:val="fr-FR" w:eastAsia="fr-FR"/>
        </w:rPr>
        <w:t>- plusieurs entrées sont possibles : ASSR 1 / ASSR 2. Il est possible de choisir des entrées thématiques d'entraînement et ou de test (circulation, entraînement, passagers, règles, santé, vitesse, intersection). Enfin, il est possible de se préparer (une banque de questions défile, une fois la réponse effectuée, la correction ainsi qu'un commentaire apparaît) et /ou de se tester (8 questions, à l'issue desquelles apparaît le taux de réussite puis la possibilité de reprendre la correction-remédiation pour chacune des questions).</w:t>
      </w:r>
    </w:p>
    <w:p w:rsidR="00B90FF0" w:rsidRPr="00B90FF0" w:rsidRDefault="00B90FF0" w:rsidP="00B90FF0">
      <w:pPr>
        <w:ind w:right="540"/>
        <w:rPr>
          <w:rFonts w:asciiTheme="minorHAnsi" w:hAnsiTheme="minorHAnsi"/>
          <w:color w:val="21409A"/>
          <w:sz w:val="23"/>
          <w:szCs w:val="23"/>
          <w:lang w:val="fr-FR"/>
        </w:rPr>
      </w:pPr>
    </w:p>
    <w:p w:rsidR="00EB51BF" w:rsidRDefault="00EB51BF" w:rsidP="002C6824">
      <w:pPr>
        <w:spacing w:after="120"/>
        <w:ind w:firstLine="708"/>
        <w:jc w:val="both"/>
        <w:rPr>
          <w:rFonts w:asciiTheme="minorHAnsi" w:hAnsiTheme="minorHAnsi"/>
          <w:sz w:val="23"/>
          <w:szCs w:val="23"/>
          <w:lang w:val="fr-FR"/>
        </w:rPr>
      </w:pPr>
      <w:bookmarkStart w:id="0" w:name="_GoBack"/>
      <w:bookmarkEnd w:id="0"/>
      <w:r w:rsidRPr="00B90FF0">
        <w:rPr>
          <w:rFonts w:asciiTheme="minorHAnsi" w:hAnsiTheme="minorHAnsi"/>
          <w:sz w:val="23"/>
          <w:szCs w:val="23"/>
          <w:lang w:val="fr-FR"/>
        </w:rPr>
        <w:t>Nous vous remercions de votre confiance.</w:t>
      </w:r>
    </w:p>
    <w:p w:rsidR="00B90FF0" w:rsidRPr="00B90FF0" w:rsidRDefault="00B90FF0" w:rsidP="002C6824">
      <w:pPr>
        <w:spacing w:after="120"/>
        <w:ind w:firstLine="708"/>
        <w:jc w:val="both"/>
        <w:rPr>
          <w:rFonts w:asciiTheme="minorHAnsi" w:hAnsiTheme="minorHAnsi"/>
          <w:sz w:val="23"/>
          <w:szCs w:val="23"/>
          <w:lang w:val="fr-FR"/>
        </w:rPr>
      </w:pPr>
    </w:p>
    <w:p w:rsidR="004D3886" w:rsidRPr="008762C1" w:rsidRDefault="008762C1" w:rsidP="008762C1">
      <w:pPr>
        <w:pStyle w:val="Paragraphedeliste"/>
        <w:numPr>
          <w:ilvl w:val="0"/>
          <w:numId w:val="14"/>
        </w:numPr>
        <w:spacing w:after="120"/>
        <w:ind w:right="709"/>
        <w:jc w:val="both"/>
        <w:rPr>
          <w:rFonts w:asciiTheme="minorHAnsi" w:hAnsiTheme="minorHAnsi"/>
          <w:sz w:val="23"/>
          <w:szCs w:val="23"/>
          <w:lang w:val="fr-FR"/>
        </w:rPr>
      </w:pPr>
      <w:r>
        <w:rPr>
          <w:rFonts w:asciiTheme="minorHAnsi" w:hAnsiTheme="minorHAnsi"/>
          <w:sz w:val="23"/>
          <w:szCs w:val="23"/>
          <w:lang w:val="fr-FR"/>
        </w:rPr>
        <w:t>Buchard</w:t>
      </w:r>
      <w:r w:rsidR="00EB51BF" w:rsidRPr="008762C1">
        <w:rPr>
          <w:rFonts w:asciiTheme="minorHAnsi" w:hAnsiTheme="minorHAnsi"/>
          <w:sz w:val="23"/>
          <w:szCs w:val="23"/>
          <w:lang w:val="fr-FR"/>
        </w:rPr>
        <w:t xml:space="preserve">, coordinatrice du niveau </w:t>
      </w:r>
      <w:r>
        <w:rPr>
          <w:rFonts w:asciiTheme="minorHAnsi" w:hAnsiTheme="minorHAnsi"/>
          <w:sz w:val="23"/>
          <w:szCs w:val="23"/>
          <w:lang w:val="fr-FR"/>
        </w:rPr>
        <w:t>3</w:t>
      </w:r>
      <w:r w:rsidR="00EB51BF" w:rsidRPr="008762C1">
        <w:rPr>
          <w:rFonts w:asciiTheme="minorHAnsi" w:hAnsiTheme="minorHAnsi"/>
          <w:sz w:val="23"/>
          <w:szCs w:val="23"/>
          <w:lang w:val="fr-FR"/>
        </w:rPr>
        <w:t>è</w:t>
      </w:r>
      <w:r w:rsidR="00EB51BF" w:rsidRPr="008762C1">
        <w:rPr>
          <w:rFonts w:asciiTheme="minorHAnsi" w:hAnsiTheme="minorHAnsi"/>
          <w:sz w:val="23"/>
          <w:szCs w:val="23"/>
          <w:lang w:val="fr-FR"/>
        </w:rPr>
        <w:tab/>
      </w:r>
      <w:r w:rsidR="00EB51BF" w:rsidRPr="008762C1">
        <w:rPr>
          <w:rFonts w:asciiTheme="minorHAnsi" w:hAnsiTheme="minorHAnsi"/>
          <w:sz w:val="23"/>
          <w:szCs w:val="23"/>
          <w:lang w:val="fr-FR"/>
        </w:rPr>
        <w:tab/>
      </w:r>
      <w:r w:rsidR="00EB51BF" w:rsidRPr="008762C1">
        <w:rPr>
          <w:rFonts w:asciiTheme="minorHAnsi" w:hAnsiTheme="minorHAnsi"/>
          <w:sz w:val="23"/>
          <w:szCs w:val="23"/>
          <w:lang w:val="fr-FR"/>
        </w:rPr>
        <w:tab/>
        <w:t>E. Bellanger, directeur-adjoint</w:t>
      </w:r>
    </w:p>
    <w:sectPr w:rsidR="004D3886" w:rsidRPr="008762C1" w:rsidSect="005A22FF">
      <w:headerReference w:type="default" r:id="rId10"/>
      <w:footerReference w:type="default" r:id="rId11"/>
      <w:pgSz w:w="11900" w:h="16840"/>
      <w:pgMar w:top="1605" w:right="851" w:bottom="1418" w:left="907" w:header="425" w:footer="3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029A" w:rsidRDefault="00AF029A" w:rsidP="007A7B15">
      <w:r>
        <w:separator/>
      </w:r>
    </w:p>
  </w:endnote>
  <w:endnote w:type="continuationSeparator" w:id="0">
    <w:p w:rsidR="00AF029A" w:rsidRDefault="00AF029A" w:rsidP="007A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ED" w:rsidRDefault="00AD59ED" w:rsidP="00456F86">
    <w:pPr>
      <w:pStyle w:val="Pieddepage"/>
      <w:tabs>
        <w:tab w:val="clear" w:pos="9406"/>
        <w:tab w:val="right" w:pos="10490"/>
      </w:tabs>
      <w:ind w:left="-709"/>
      <w:jc w:val="center"/>
      <w:rPr>
        <w:rFonts w:ascii="Calibri" w:hAnsi="Calibri"/>
        <w:sz w:val="20"/>
        <w:szCs w:val="20"/>
      </w:rPr>
    </w:pPr>
    <w:r w:rsidRPr="00770C8D">
      <w:rPr>
        <w:rFonts w:ascii="Calibri" w:hAnsi="Calibri"/>
        <w:noProof/>
        <w:sz w:val="20"/>
        <w:szCs w:val="20"/>
        <w:lang w:val="fr-FR" w:eastAsia="fr-FR"/>
      </w:rPr>
      <w:drawing>
        <wp:inline distT="0" distB="0" distL="0" distR="0">
          <wp:extent cx="7677150" cy="83820"/>
          <wp:effectExtent l="19050" t="0" r="0" b="0"/>
          <wp:docPr id="3" name="Image 2"/>
          <wp:cNvGraphicFramePr/>
          <a:graphic xmlns:a="http://schemas.openxmlformats.org/drawingml/2006/main">
            <a:graphicData uri="http://schemas.openxmlformats.org/drawingml/2006/picture">
              <pic:pic xmlns:pic="http://schemas.openxmlformats.org/drawingml/2006/picture">
                <pic:nvPicPr>
                  <pic:cNvPr id="2054" name="Picture 6"/>
                  <pic:cNvPicPr>
                    <a:picLocks noChangeAspect="1" noChangeArrowheads="1"/>
                  </pic:cNvPicPr>
                </pic:nvPicPr>
                <pic:blipFill>
                  <a:blip r:embed="rId1"/>
                  <a:srcRect/>
                  <a:stretch>
                    <a:fillRect/>
                  </a:stretch>
                </pic:blipFill>
                <pic:spPr bwMode="auto">
                  <a:xfrm>
                    <a:off x="0" y="0"/>
                    <a:ext cx="7851631" cy="85725"/>
                  </a:xfrm>
                  <a:prstGeom prst="rect">
                    <a:avLst/>
                  </a:prstGeom>
                  <a:noFill/>
                  <a:ln w="9525">
                    <a:noFill/>
                    <a:miter lim="800000"/>
                    <a:headEnd/>
                    <a:tailEnd/>
                  </a:ln>
                </pic:spPr>
              </pic:pic>
            </a:graphicData>
          </a:graphic>
        </wp:inline>
      </w:drawing>
    </w:r>
  </w:p>
  <w:p w:rsidR="00AD59ED" w:rsidRPr="004E5CE7" w:rsidRDefault="00AD59ED" w:rsidP="00456F86">
    <w:pPr>
      <w:pStyle w:val="Pieddepage"/>
      <w:tabs>
        <w:tab w:val="clear" w:pos="9406"/>
        <w:tab w:val="right" w:pos="10490"/>
      </w:tabs>
      <w:ind w:left="-709"/>
      <w:jc w:val="center"/>
      <w:rPr>
        <w:rFonts w:ascii="Calibri" w:hAnsi="Calibri"/>
        <w:sz w:val="20"/>
        <w:szCs w:val="20"/>
        <w:lang w:val="fr-FR"/>
      </w:rPr>
    </w:pPr>
    <w:r w:rsidRPr="004E5CE7">
      <w:rPr>
        <w:rFonts w:ascii="Calibri" w:hAnsi="Calibri"/>
        <w:sz w:val="20"/>
        <w:szCs w:val="20"/>
        <w:lang w:val="fr-FR"/>
      </w:rPr>
      <w:t xml:space="preserve">54 Rue Alain d’Argentré – 35370 Argentré du Plessis - Tél. : 02.99.96.61.53 – e-mail : </w:t>
    </w:r>
    <w:hyperlink r:id="rId2" w:history="1">
      <w:r w:rsidRPr="004E5CE7">
        <w:rPr>
          <w:rStyle w:val="Lienhypertexte"/>
          <w:rFonts w:ascii="Calibri" w:hAnsi="Calibri"/>
          <w:sz w:val="20"/>
          <w:szCs w:val="20"/>
          <w:lang w:val="fr-FR"/>
        </w:rPr>
        <w:t>lasalle-stjoseph@argentre.org</w:t>
      </w:r>
    </w:hyperlink>
    <w:r w:rsidRPr="004E5CE7">
      <w:rPr>
        <w:rFonts w:ascii="Calibri" w:hAnsi="Calibri"/>
        <w:sz w:val="20"/>
        <w:szCs w:val="20"/>
        <w:lang w:val="fr-FR"/>
      </w:rPr>
      <w:t xml:space="preserve"> </w:t>
    </w:r>
  </w:p>
  <w:p w:rsidR="00AD59ED" w:rsidRPr="000350D9" w:rsidRDefault="00AD59ED" w:rsidP="00456F86">
    <w:pPr>
      <w:pStyle w:val="Pieddepage"/>
      <w:tabs>
        <w:tab w:val="clear" w:pos="9406"/>
        <w:tab w:val="right" w:pos="10490"/>
      </w:tabs>
      <w:ind w:left="-851" w:right="-134"/>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029A" w:rsidRDefault="00AF029A" w:rsidP="007A7B15">
      <w:r>
        <w:separator/>
      </w:r>
    </w:p>
  </w:footnote>
  <w:footnote w:type="continuationSeparator" w:id="0">
    <w:p w:rsidR="00AF029A" w:rsidRDefault="00AF029A" w:rsidP="007A7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9ED" w:rsidRPr="00F014F2" w:rsidRDefault="00AD59ED" w:rsidP="00F014F2">
    <w:pPr>
      <w:pStyle w:val="En-tte"/>
    </w:pPr>
    <w:r>
      <w:rPr>
        <w:noProof/>
        <w:lang w:val="fr-FR" w:eastAsia="fr-FR"/>
      </w:rPr>
      <w:drawing>
        <wp:inline distT="0" distB="0" distL="0" distR="0">
          <wp:extent cx="1901190" cy="1240467"/>
          <wp:effectExtent l="19050" t="0" r="3810" b="0"/>
          <wp:docPr id="1" name="Image 0" descr="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w.jpg"/>
                  <pic:cNvPicPr/>
                </pic:nvPicPr>
                <pic:blipFill>
                  <a:blip r:embed="rId1"/>
                  <a:stretch>
                    <a:fillRect/>
                  </a:stretch>
                </pic:blipFill>
                <pic:spPr>
                  <a:xfrm>
                    <a:off x="0" y="0"/>
                    <a:ext cx="1907588" cy="12446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26897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D92AB6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EAB59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808143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5F841B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65810A8"/>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488205FA"/>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5DE6A37E"/>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EA06A356"/>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378A2CE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9FA02B6"/>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1C397CCD"/>
    <w:multiLevelType w:val="hybridMultilevel"/>
    <w:tmpl w:val="F3A0D3E6"/>
    <w:lvl w:ilvl="0" w:tplc="8444A2E0">
      <w:start w:val="1"/>
      <w:numFmt w:val="upp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2" w15:restartNumberingAfterBreak="0">
    <w:nsid w:val="25723D53"/>
    <w:multiLevelType w:val="multilevel"/>
    <w:tmpl w:val="A1884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A81D4A"/>
    <w:multiLevelType w:val="multilevel"/>
    <w:tmpl w:val="A7C83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3"/>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5B"/>
    <w:rsid w:val="000049E1"/>
    <w:rsid w:val="00004E07"/>
    <w:rsid w:val="00004F38"/>
    <w:rsid w:val="00015CCD"/>
    <w:rsid w:val="00017ECC"/>
    <w:rsid w:val="00021749"/>
    <w:rsid w:val="00024905"/>
    <w:rsid w:val="000350D9"/>
    <w:rsid w:val="0004649A"/>
    <w:rsid w:val="000651A1"/>
    <w:rsid w:val="00065AC0"/>
    <w:rsid w:val="00083E1F"/>
    <w:rsid w:val="00085E77"/>
    <w:rsid w:val="00091B22"/>
    <w:rsid w:val="00095C02"/>
    <w:rsid w:val="000B239A"/>
    <w:rsid w:val="000B2462"/>
    <w:rsid w:val="000C1324"/>
    <w:rsid w:val="000D6790"/>
    <w:rsid w:val="000E0961"/>
    <w:rsid w:val="000E72C4"/>
    <w:rsid w:val="00114C59"/>
    <w:rsid w:val="00146177"/>
    <w:rsid w:val="0017720C"/>
    <w:rsid w:val="00183847"/>
    <w:rsid w:val="00194C50"/>
    <w:rsid w:val="001A0D97"/>
    <w:rsid w:val="001C089D"/>
    <w:rsid w:val="00206054"/>
    <w:rsid w:val="00214C20"/>
    <w:rsid w:val="00217226"/>
    <w:rsid w:val="002466EB"/>
    <w:rsid w:val="00246C42"/>
    <w:rsid w:val="00253012"/>
    <w:rsid w:val="00265D69"/>
    <w:rsid w:val="00275AF1"/>
    <w:rsid w:val="00280C25"/>
    <w:rsid w:val="00283CC7"/>
    <w:rsid w:val="002970B5"/>
    <w:rsid w:val="002B4825"/>
    <w:rsid w:val="002B76DD"/>
    <w:rsid w:val="002C3EE3"/>
    <w:rsid w:val="002C6824"/>
    <w:rsid w:val="002D236E"/>
    <w:rsid w:val="002E0C98"/>
    <w:rsid w:val="002E3941"/>
    <w:rsid w:val="002F2BF6"/>
    <w:rsid w:val="003012AF"/>
    <w:rsid w:val="00303170"/>
    <w:rsid w:val="00304DD5"/>
    <w:rsid w:val="003201F5"/>
    <w:rsid w:val="003275BB"/>
    <w:rsid w:val="003345C7"/>
    <w:rsid w:val="00341104"/>
    <w:rsid w:val="003425F0"/>
    <w:rsid w:val="00345A82"/>
    <w:rsid w:val="00346A35"/>
    <w:rsid w:val="0036747A"/>
    <w:rsid w:val="003830D5"/>
    <w:rsid w:val="003867F5"/>
    <w:rsid w:val="003A0999"/>
    <w:rsid w:val="003C2A41"/>
    <w:rsid w:val="003C503A"/>
    <w:rsid w:val="003C719A"/>
    <w:rsid w:val="003D1C80"/>
    <w:rsid w:val="003E1203"/>
    <w:rsid w:val="003E4109"/>
    <w:rsid w:val="00410CC0"/>
    <w:rsid w:val="00413651"/>
    <w:rsid w:val="004170AB"/>
    <w:rsid w:val="00424332"/>
    <w:rsid w:val="004325A9"/>
    <w:rsid w:val="004457CB"/>
    <w:rsid w:val="00456F86"/>
    <w:rsid w:val="004613D7"/>
    <w:rsid w:val="00464C96"/>
    <w:rsid w:val="00471F5E"/>
    <w:rsid w:val="00475F87"/>
    <w:rsid w:val="00483527"/>
    <w:rsid w:val="00484023"/>
    <w:rsid w:val="004842C8"/>
    <w:rsid w:val="00485DA5"/>
    <w:rsid w:val="00494FDB"/>
    <w:rsid w:val="004A5801"/>
    <w:rsid w:val="004B6950"/>
    <w:rsid w:val="004C495D"/>
    <w:rsid w:val="004C7282"/>
    <w:rsid w:val="004D3886"/>
    <w:rsid w:val="004F3346"/>
    <w:rsid w:val="005105E5"/>
    <w:rsid w:val="0051687B"/>
    <w:rsid w:val="005207D0"/>
    <w:rsid w:val="00521D02"/>
    <w:rsid w:val="00523D6B"/>
    <w:rsid w:val="0054056D"/>
    <w:rsid w:val="00542E49"/>
    <w:rsid w:val="00544F28"/>
    <w:rsid w:val="00556DEA"/>
    <w:rsid w:val="00560B5F"/>
    <w:rsid w:val="00563232"/>
    <w:rsid w:val="0058735B"/>
    <w:rsid w:val="00595077"/>
    <w:rsid w:val="0059684D"/>
    <w:rsid w:val="005A22FF"/>
    <w:rsid w:val="005A23B6"/>
    <w:rsid w:val="005A6A25"/>
    <w:rsid w:val="005E294C"/>
    <w:rsid w:val="005E31E2"/>
    <w:rsid w:val="005E483D"/>
    <w:rsid w:val="005E545C"/>
    <w:rsid w:val="005F08AE"/>
    <w:rsid w:val="00603693"/>
    <w:rsid w:val="00606157"/>
    <w:rsid w:val="006372C2"/>
    <w:rsid w:val="00637E68"/>
    <w:rsid w:val="00671041"/>
    <w:rsid w:val="00680A6A"/>
    <w:rsid w:val="00694B83"/>
    <w:rsid w:val="006A19A5"/>
    <w:rsid w:val="006C0701"/>
    <w:rsid w:val="006C79B9"/>
    <w:rsid w:val="006D2C2C"/>
    <w:rsid w:val="006F4C32"/>
    <w:rsid w:val="006F684C"/>
    <w:rsid w:val="0070349D"/>
    <w:rsid w:val="00706225"/>
    <w:rsid w:val="0071605F"/>
    <w:rsid w:val="00723EE3"/>
    <w:rsid w:val="007323DA"/>
    <w:rsid w:val="00746839"/>
    <w:rsid w:val="0074775C"/>
    <w:rsid w:val="00751787"/>
    <w:rsid w:val="00766BBD"/>
    <w:rsid w:val="007672F4"/>
    <w:rsid w:val="00783E2C"/>
    <w:rsid w:val="007A7B15"/>
    <w:rsid w:val="007F03C5"/>
    <w:rsid w:val="00801739"/>
    <w:rsid w:val="00806864"/>
    <w:rsid w:val="00815816"/>
    <w:rsid w:val="008329EA"/>
    <w:rsid w:val="008344A6"/>
    <w:rsid w:val="008348A9"/>
    <w:rsid w:val="00834A78"/>
    <w:rsid w:val="00837984"/>
    <w:rsid w:val="008421EE"/>
    <w:rsid w:val="008518EE"/>
    <w:rsid w:val="00854AAA"/>
    <w:rsid w:val="00872391"/>
    <w:rsid w:val="008762C1"/>
    <w:rsid w:val="008773E0"/>
    <w:rsid w:val="00882295"/>
    <w:rsid w:val="008942B2"/>
    <w:rsid w:val="008A3E24"/>
    <w:rsid w:val="008B28A5"/>
    <w:rsid w:val="008B4366"/>
    <w:rsid w:val="008C78B3"/>
    <w:rsid w:val="008D18D6"/>
    <w:rsid w:val="0090298F"/>
    <w:rsid w:val="00934578"/>
    <w:rsid w:val="00951312"/>
    <w:rsid w:val="00961664"/>
    <w:rsid w:val="00966799"/>
    <w:rsid w:val="00993C33"/>
    <w:rsid w:val="009979E8"/>
    <w:rsid w:val="009A5390"/>
    <w:rsid w:val="009B4320"/>
    <w:rsid w:val="009C033F"/>
    <w:rsid w:val="009C039B"/>
    <w:rsid w:val="009C6551"/>
    <w:rsid w:val="009C7D11"/>
    <w:rsid w:val="009D69F0"/>
    <w:rsid w:val="009E553D"/>
    <w:rsid w:val="009E76D9"/>
    <w:rsid w:val="009F4609"/>
    <w:rsid w:val="009F460B"/>
    <w:rsid w:val="009F501E"/>
    <w:rsid w:val="00A3208F"/>
    <w:rsid w:val="00A33E24"/>
    <w:rsid w:val="00A34881"/>
    <w:rsid w:val="00A50879"/>
    <w:rsid w:val="00A51781"/>
    <w:rsid w:val="00A51A88"/>
    <w:rsid w:val="00A5272F"/>
    <w:rsid w:val="00A64ABB"/>
    <w:rsid w:val="00A957FD"/>
    <w:rsid w:val="00AA43FB"/>
    <w:rsid w:val="00AA4A61"/>
    <w:rsid w:val="00AA5B91"/>
    <w:rsid w:val="00AB5096"/>
    <w:rsid w:val="00AC6813"/>
    <w:rsid w:val="00AD285A"/>
    <w:rsid w:val="00AD59ED"/>
    <w:rsid w:val="00AE3E7E"/>
    <w:rsid w:val="00AF029A"/>
    <w:rsid w:val="00B22B09"/>
    <w:rsid w:val="00B36034"/>
    <w:rsid w:val="00B46804"/>
    <w:rsid w:val="00B523D4"/>
    <w:rsid w:val="00B54ACB"/>
    <w:rsid w:val="00B56F0D"/>
    <w:rsid w:val="00B628D3"/>
    <w:rsid w:val="00B659CF"/>
    <w:rsid w:val="00B67A5B"/>
    <w:rsid w:val="00B90FF0"/>
    <w:rsid w:val="00B9626B"/>
    <w:rsid w:val="00BA195F"/>
    <w:rsid w:val="00BA2CB0"/>
    <w:rsid w:val="00BB6AC0"/>
    <w:rsid w:val="00BC20AC"/>
    <w:rsid w:val="00BD7401"/>
    <w:rsid w:val="00BE4115"/>
    <w:rsid w:val="00BF15EF"/>
    <w:rsid w:val="00C04ACD"/>
    <w:rsid w:val="00C05E0D"/>
    <w:rsid w:val="00C073D9"/>
    <w:rsid w:val="00C12D56"/>
    <w:rsid w:val="00C30E18"/>
    <w:rsid w:val="00C339DB"/>
    <w:rsid w:val="00C365A1"/>
    <w:rsid w:val="00C41E50"/>
    <w:rsid w:val="00C47671"/>
    <w:rsid w:val="00C645D7"/>
    <w:rsid w:val="00C66E90"/>
    <w:rsid w:val="00C815DC"/>
    <w:rsid w:val="00C82E75"/>
    <w:rsid w:val="00CA3578"/>
    <w:rsid w:val="00CD4AA1"/>
    <w:rsid w:val="00CE06DB"/>
    <w:rsid w:val="00CE08C5"/>
    <w:rsid w:val="00CE7FC1"/>
    <w:rsid w:val="00CF619C"/>
    <w:rsid w:val="00CF7819"/>
    <w:rsid w:val="00D004E2"/>
    <w:rsid w:val="00D03BD2"/>
    <w:rsid w:val="00D11FAE"/>
    <w:rsid w:val="00D132BD"/>
    <w:rsid w:val="00D136D3"/>
    <w:rsid w:val="00D15138"/>
    <w:rsid w:val="00D1754A"/>
    <w:rsid w:val="00D21086"/>
    <w:rsid w:val="00D24790"/>
    <w:rsid w:val="00D25693"/>
    <w:rsid w:val="00D30DF2"/>
    <w:rsid w:val="00D3677A"/>
    <w:rsid w:val="00D36CBF"/>
    <w:rsid w:val="00D427A9"/>
    <w:rsid w:val="00D45CF9"/>
    <w:rsid w:val="00D53630"/>
    <w:rsid w:val="00D62656"/>
    <w:rsid w:val="00D67D60"/>
    <w:rsid w:val="00D70BCD"/>
    <w:rsid w:val="00D71F0B"/>
    <w:rsid w:val="00D80904"/>
    <w:rsid w:val="00D90BED"/>
    <w:rsid w:val="00D967BA"/>
    <w:rsid w:val="00DA094E"/>
    <w:rsid w:val="00DA1F4F"/>
    <w:rsid w:val="00DA5FFF"/>
    <w:rsid w:val="00DA7150"/>
    <w:rsid w:val="00DB17FF"/>
    <w:rsid w:val="00DD2995"/>
    <w:rsid w:val="00DD73C6"/>
    <w:rsid w:val="00DE0DC4"/>
    <w:rsid w:val="00DE1D9D"/>
    <w:rsid w:val="00DE1F59"/>
    <w:rsid w:val="00DF4F43"/>
    <w:rsid w:val="00E04B97"/>
    <w:rsid w:val="00E311B7"/>
    <w:rsid w:val="00E34DB0"/>
    <w:rsid w:val="00E74B8D"/>
    <w:rsid w:val="00E81006"/>
    <w:rsid w:val="00E9081C"/>
    <w:rsid w:val="00EA23FF"/>
    <w:rsid w:val="00EA4298"/>
    <w:rsid w:val="00EB51BF"/>
    <w:rsid w:val="00EC1CDB"/>
    <w:rsid w:val="00EC715C"/>
    <w:rsid w:val="00EE4615"/>
    <w:rsid w:val="00F014F2"/>
    <w:rsid w:val="00F11179"/>
    <w:rsid w:val="00F14082"/>
    <w:rsid w:val="00F2338B"/>
    <w:rsid w:val="00F44605"/>
    <w:rsid w:val="00F54CD8"/>
    <w:rsid w:val="00F55B8C"/>
    <w:rsid w:val="00F6360D"/>
    <w:rsid w:val="00F673E3"/>
    <w:rsid w:val="00F729E3"/>
    <w:rsid w:val="00F73E73"/>
    <w:rsid w:val="00F8195D"/>
    <w:rsid w:val="00FA27EC"/>
    <w:rsid w:val="00FB5858"/>
    <w:rsid w:val="00FC0494"/>
    <w:rsid w:val="00FC2D3D"/>
    <w:rsid w:val="00FE015F"/>
    <w:rsid w:val="00FE10FB"/>
    <w:rsid w:val="00FE2E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9A049A"/>
  <w15:docId w15:val="{AF7F6668-F542-45DD-8A88-70435952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68"/>
    <w:rPr>
      <w:rFonts w:cs="Cambria"/>
      <w:sz w:val="24"/>
      <w:szCs w:val="24"/>
      <w:lang w:val="en-GB" w:eastAsia="en-US"/>
    </w:rPr>
  </w:style>
  <w:style w:type="paragraph" w:styleId="Titre3">
    <w:name w:val="heading 3"/>
    <w:basedOn w:val="Normal"/>
    <w:link w:val="Titre3Car"/>
    <w:uiPriority w:val="9"/>
    <w:qFormat/>
    <w:rsid w:val="00B67A5B"/>
    <w:pPr>
      <w:spacing w:before="100" w:beforeAutospacing="1" w:after="100" w:afterAutospacing="1"/>
      <w:outlineLvl w:val="2"/>
    </w:pPr>
    <w:rPr>
      <w:rFonts w:ascii="Times New Roman" w:eastAsia="Times New Roman" w:hAnsi="Times New Roman" w:cs="Times New Roman"/>
      <w:b/>
      <w:bCs/>
      <w:sz w:val="27"/>
      <w:szCs w:val="27"/>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0651A1"/>
    <w:pPr>
      <w:tabs>
        <w:tab w:val="center" w:pos="4703"/>
        <w:tab w:val="right" w:pos="9406"/>
      </w:tabs>
    </w:pPr>
  </w:style>
  <w:style w:type="character" w:customStyle="1" w:styleId="En-tteCar">
    <w:name w:val="En-tête Car"/>
    <w:basedOn w:val="Policepardfaut"/>
    <w:link w:val="En-tte"/>
    <w:uiPriority w:val="99"/>
    <w:semiHidden/>
    <w:rsid w:val="000651A1"/>
  </w:style>
  <w:style w:type="paragraph" w:styleId="Pieddepage">
    <w:name w:val="footer"/>
    <w:basedOn w:val="Normal"/>
    <w:link w:val="PieddepageCar"/>
    <w:uiPriority w:val="99"/>
    <w:semiHidden/>
    <w:rsid w:val="000651A1"/>
    <w:pPr>
      <w:tabs>
        <w:tab w:val="center" w:pos="4703"/>
        <w:tab w:val="right" w:pos="9406"/>
      </w:tabs>
    </w:pPr>
  </w:style>
  <w:style w:type="character" w:customStyle="1" w:styleId="PieddepageCar">
    <w:name w:val="Pied de page Car"/>
    <w:basedOn w:val="Policepardfaut"/>
    <w:link w:val="Pieddepage"/>
    <w:uiPriority w:val="99"/>
    <w:semiHidden/>
    <w:rsid w:val="000651A1"/>
  </w:style>
  <w:style w:type="paragraph" w:styleId="Textedebulles">
    <w:name w:val="Balloon Text"/>
    <w:basedOn w:val="Normal"/>
    <w:link w:val="TextedebullesCar"/>
    <w:uiPriority w:val="99"/>
    <w:semiHidden/>
    <w:unhideWhenUsed/>
    <w:rsid w:val="004D3886"/>
    <w:rPr>
      <w:rFonts w:ascii="Tahoma" w:hAnsi="Tahoma" w:cs="Tahoma"/>
      <w:sz w:val="16"/>
      <w:szCs w:val="16"/>
    </w:rPr>
  </w:style>
  <w:style w:type="character" w:customStyle="1" w:styleId="TextedebullesCar">
    <w:name w:val="Texte de bulles Car"/>
    <w:basedOn w:val="Policepardfaut"/>
    <w:link w:val="Textedebulles"/>
    <w:uiPriority w:val="99"/>
    <w:semiHidden/>
    <w:rsid w:val="004D3886"/>
    <w:rPr>
      <w:rFonts w:ascii="Tahoma" w:hAnsi="Tahoma" w:cs="Tahoma"/>
      <w:sz w:val="16"/>
      <w:szCs w:val="16"/>
      <w:lang w:val="en-GB" w:eastAsia="en-US"/>
    </w:rPr>
  </w:style>
  <w:style w:type="character" w:styleId="Lienhypertexte">
    <w:name w:val="Hyperlink"/>
    <w:basedOn w:val="Policepardfaut"/>
    <w:uiPriority w:val="99"/>
    <w:unhideWhenUsed/>
    <w:rsid w:val="00485DA5"/>
    <w:rPr>
      <w:color w:val="0000FF" w:themeColor="hyperlink"/>
      <w:u w:val="single"/>
    </w:rPr>
  </w:style>
  <w:style w:type="table" w:styleId="Grilledutableau">
    <w:name w:val="Table Grid"/>
    <w:basedOn w:val="TableauNormal"/>
    <w:uiPriority w:val="59"/>
    <w:rsid w:val="00B67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67A5B"/>
    <w:pPr>
      <w:spacing w:before="100" w:beforeAutospacing="1" w:after="100" w:afterAutospacing="1"/>
    </w:pPr>
    <w:rPr>
      <w:rFonts w:ascii="Times New Roman" w:eastAsia="Times New Roman" w:hAnsi="Times New Roman" w:cs="Times New Roman"/>
      <w:lang w:val="fr-FR" w:eastAsia="fr-FR"/>
    </w:rPr>
  </w:style>
  <w:style w:type="character" w:customStyle="1" w:styleId="Titre3Car">
    <w:name w:val="Titre 3 Car"/>
    <w:basedOn w:val="Policepardfaut"/>
    <w:link w:val="Titre3"/>
    <w:uiPriority w:val="9"/>
    <w:rsid w:val="00B67A5B"/>
    <w:rPr>
      <w:rFonts w:ascii="Times New Roman" w:eastAsia="Times New Roman" w:hAnsi="Times New Roman"/>
      <w:b/>
      <w:bCs/>
      <w:sz w:val="27"/>
      <w:szCs w:val="27"/>
    </w:rPr>
  </w:style>
  <w:style w:type="paragraph" w:customStyle="1" w:styleId="Standard">
    <w:name w:val="Standard"/>
    <w:rsid w:val="002C6824"/>
    <w:pPr>
      <w:suppressAutoHyphens/>
      <w:autoSpaceDN w:val="0"/>
      <w:textAlignment w:val="baseline"/>
    </w:pPr>
    <w:rPr>
      <w:rFonts w:ascii="Liberation Serif" w:eastAsia="SimSun" w:hAnsi="Liberation Serif" w:cs="Lucida Sans"/>
      <w:kern w:val="3"/>
      <w:sz w:val="24"/>
      <w:szCs w:val="24"/>
      <w:lang w:eastAsia="zh-CN" w:bidi="hi-IN"/>
    </w:rPr>
  </w:style>
  <w:style w:type="character" w:styleId="Mentionnonrsolue">
    <w:name w:val="Unresolved Mention"/>
    <w:basedOn w:val="Policepardfaut"/>
    <w:uiPriority w:val="99"/>
    <w:semiHidden/>
    <w:unhideWhenUsed/>
    <w:rsid w:val="002C6824"/>
    <w:rPr>
      <w:color w:val="605E5C"/>
      <w:shd w:val="clear" w:color="auto" w:fill="E1DFDD"/>
    </w:rPr>
  </w:style>
  <w:style w:type="paragraph" w:styleId="Paragraphedeliste">
    <w:name w:val="List Paragraph"/>
    <w:basedOn w:val="Normal"/>
    <w:uiPriority w:val="34"/>
    <w:qFormat/>
    <w:rsid w:val="00876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79479">
      <w:bodyDiv w:val="1"/>
      <w:marLeft w:val="0"/>
      <w:marRight w:val="0"/>
      <w:marTop w:val="0"/>
      <w:marBottom w:val="0"/>
      <w:divBdr>
        <w:top w:val="none" w:sz="0" w:space="0" w:color="auto"/>
        <w:left w:val="none" w:sz="0" w:space="0" w:color="auto"/>
        <w:bottom w:val="none" w:sz="0" w:space="0" w:color="auto"/>
        <w:right w:val="none" w:sz="0" w:space="0" w:color="auto"/>
      </w:divBdr>
      <w:divsChild>
        <w:div w:id="1743870232">
          <w:marLeft w:val="0"/>
          <w:marRight w:val="0"/>
          <w:marTop w:val="0"/>
          <w:marBottom w:val="0"/>
          <w:divBdr>
            <w:top w:val="none" w:sz="0" w:space="0" w:color="auto"/>
            <w:left w:val="none" w:sz="0" w:space="0" w:color="auto"/>
            <w:bottom w:val="none" w:sz="0" w:space="0" w:color="auto"/>
            <w:right w:val="none" w:sz="0" w:space="0" w:color="auto"/>
          </w:divBdr>
          <w:divsChild>
            <w:div w:id="355037915">
              <w:marLeft w:val="0"/>
              <w:marRight w:val="0"/>
              <w:marTop w:val="0"/>
              <w:marBottom w:val="0"/>
              <w:divBdr>
                <w:top w:val="none" w:sz="0" w:space="0" w:color="auto"/>
                <w:left w:val="none" w:sz="0" w:space="0" w:color="auto"/>
                <w:bottom w:val="none" w:sz="0" w:space="0" w:color="auto"/>
                <w:right w:val="none" w:sz="0" w:space="0" w:color="auto"/>
              </w:divBdr>
              <w:divsChild>
                <w:div w:id="731077215">
                  <w:marLeft w:val="0"/>
                  <w:marRight w:val="0"/>
                  <w:marTop w:val="0"/>
                  <w:marBottom w:val="0"/>
                  <w:divBdr>
                    <w:top w:val="none" w:sz="0" w:space="0" w:color="auto"/>
                    <w:left w:val="none" w:sz="0" w:space="0" w:color="auto"/>
                    <w:bottom w:val="none" w:sz="0" w:space="0" w:color="auto"/>
                    <w:right w:val="none" w:sz="0" w:space="0" w:color="auto"/>
                  </w:divBdr>
                  <w:divsChild>
                    <w:div w:id="94399330">
                      <w:marLeft w:val="0"/>
                      <w:marRight w:val="0"/>
                      <w:marTop w:val="0"/>
                      <w:marBottom w:val="0"/>
                      <w:divBdr>
                        <w:top w:val="none" w:sz="0" w:space="0" w:color="auto"/>
                        <w:left w:val="none" w:sz="0" w:space="0" w:color="auto"/>
                        <w:bottom w:val="none" w:sz="0" w:space="0" w:color="auto"/>
                        <w:right w:val="none" w:sz="0" w:space="0" w:color="auto"/>
                      </w:divBdr>
                      <w:divsChild>
                        <w:div w:id="1583024806">
                          <w:marLeft w:val="0"/>
                          <w:marRight w:val="0"/>
                          <w:marTop w:val="0"/>
                          <w:marBottom w:val="0"/>
                          <w:divBdr>
                            <w:top w:val="none" w:sz="0" w:space="0" w:color="auto"/>
                            <w:left w:val="none" w:sz="0" w:space="0" w:color="auto"/>
                            <w:bottom w:val="none" w:sz="0" w:space="0" w:color="auto"/>
                            <w:right w:val="none" w:sz="0" w:space="0" w:color="auto"/>
                          </w:divBdr>
                          <w:divsChild>
                            <w:div w:id="1084372881">
                              <w:marLeft w:val="0"/>
                              <w:marRight w:val="0"/>
                              <w:marTop w:val="0"/>
                              <w:marBottom w:val="0"/>
                              <w:divBdr>
                                <w:top w:val="none" w:sz="0" w:space="0" w:color="auto"/>
                                <w:left w:val="none" w:sz="0" w:space="0" w:color="auto"/>
                                <w:bottom w:val="none" w:sz="0" w:space="0" w:color="auto"/>
                                <w:right w:val="none" w:sz="0" w:space="0" w:color="auto"/>
                              </w:divBdr>
                              <w:divsChild>
                                <w:div w:id="1087848801">
                                  <w:marLeft w:val="0"/>
                                  <w:marRight w:val="0"/>
                                  <w:marTop w:val="0"/>
                                  <w:marBottom w:val="0"/>
                                  <w:divBdr>
                                    <w:top w:val="none" w:sz="0" w:space="0" w:color="auto"/>
                                    <w:left w:val="none" w:sz="0" w:space="0" w:color="auto"/>
                                    <w:bottom w:val="none" w:sz="0" w:space="0" w:color="auto"/>
                                    <w:right w:val="none" w:sz="0" w:space="0" w:color="auto"/>
                                  </w:divBdr>
                                  <w:divsChild>
                                    <w:div w:id="1891573307">
                                      <w:marLeft w:val="0"/>
                                      <w:marRight w:val="0"/>
                                      <w:marTop w:val="0"/>
                                      <w:marBottom w:val="0"/>
                                      <w:divBdr>
                                        <w:top w:val="none" w:sz="0" w:space="0" w:color="auto"/>
                                        <w:left w:val="none" w:sz="0" w:space="0" w:color="auto"/>
                                        <w:bottom w:val="none" w:sz="0" w:space="0" w:color="auto"/>
                                        <w:right w:val="none" w:sz="0" w:space="0" w:color="auto"/>
                                      </w:divBdr>
                                      <w:divsChild>
                                        <w:div w:id="55278550">
                                          <w:marLeft w:val="0"/>
                                          <w:marRight w:val="0"/>
                                          <w:marTop w:val="0"/>
                                          <w:marBottom w:val="0"/>
                                          <w:divBdr>
                                            <w:top w:val="none" w:sz="0" w:space="0" w:color="auto"/>
                                            <w:left w:val="none" w:sz="0" w:space="0" w:color="auto"/>
                                            <w:bottom w:val="none" w:sz="0" w:space="0" w:color="auto"/>
                                            <w:right w:val="none" w:sz="0" w:space="0" w:color="auto"/>
                                          </w:divBdr>
                                          <w:divsChild>
                                            <w:div w:id="1768692164">
                                              <w:marLeft w:val="0"/>
                                              <w:marRight w:val="0"/>
                                              <w:marTop w:val="0"/>
                                              <w:marBottom w:val="0"/>
                                              <w:divBdr>
                                                <w:top w:val="none" w:sz="0" w:space="0" w:color="auto"/>
                                                <w:left w:val="none" w:sz="0" w:space="0" w:color="auto"/>
                                                <w:bottom w:val="none" w:sz="0" w:space="0" w:color="auto"/>
                                                <w:right w:val="none" w:sz="0" w:space="0" w:color="auto"/>
                                              </w:divBdr>
                                              <w:divsChild>
                                                <w:div w:id="1129514461">
                                                  <w:marLeft w:val="15"/>
                                                  <w:marRight w:val="15"/>
                                                  <w:marTop w:val="15"/>
                                                  <w:marBottom w:val="15"/>
                                                  <w:divBdr>
                                                    <w:top w:val="single" w:sz="6" w:space="2" w:color="4D90FE"/>
                                                    <w:left w:val="single" w:sz="6" w:space="2" w:color="4D90FE"/>
                                                    <w:bottom w:val="single" w:sz="6" w:space="2" w:color="4D90FE"/>
                                                    <w:right w:val="single" w:sz="6" w:space="0" w:color="4D90FE"/>
                                                  </w:divBdr>
                                                  <w:divsChild>
                                                    <w:div w:id="1971594965">
                                                      <w:marLeft w:val="0"/>
                                                      <w:marRight w:val="0"/>
                                                      <w:marTop w:val="0"/>
                                                      <w:marBottom w:val="0"/>
                                                      <w:divBdr>
                                                        <w:top w:val="none" w:sz="0" w:space="0" w:color="auto"/>
                                                        <w:left w:val="none" w:sz="0" w:space="0" w:color="auto"/>
                                                        <w:bottom w:val="none" w:sz="0" w:space="0" w:color="auto"/>
                                                        <w:right w:val="none" w:sz="0" w:space="0" w:color="auto"/>
                                                      </w:divBdr>
                                                      <w:divsChild>
                                                        <w:div w:id="1122920155">
                                                          <w:marLeft w:val="0"/>
                                                          <w:marRight w:val="0"/>
                                                          <w:marTop w:val="0"/>
                                                          <w:marBottom w:val="0"/>
                                                          <w:divBdr>
                                                            <w:top w:val="none" w:sz="0" w:space="0" w:color="auto"/>
                                                            <w:left w:val="none" w:sz="0" w:space="0" w:color="auto"/>
                                                            <w:bottom w:val="none" w:sz="0" w:space="0" w:color="auto"/>
                                                            <w:right w:val="none" w:sz="0" w:space="0" w:color="auto"/>
                                                          </w:divBdr>
                                                          <w:divsChild>
                                                            <w:div w:id="927151072">
                                                              <w:marLeft w:val="0"/>
                                                              <w:marRight w:val="0"/>
                                                              <w:marTop w:val="0"/>
                                                              <w:marBottom w:val="0"/>
                                                              <w:divBdr>
                                                                <w:top w:val="none" w:sz="0" w:space="0" w:color="auto"/>
                                                                <w:left w:val="none" w:sz="0" w:space="0" w:color="auto"/>
                                                                <w:bottom w:val="none" w:sz="0" w:space="0" w:color="auto"/>
                                                                <w:right w:val="none" w:sz="0" w:space="0" w:color="auto"/>
                                                              </w:divBdr>
                                                              <w:divsChild>
                                                                <w:div w:id="1002005766">
                                                                  <w:marLeft w:val="0"/>
                                                                  <w:marRight w:val="0"/>
                                                                  <w:marTop w:val="0"/>
                                                                  <w:marBottom w:val="0"/>
                                                                  <w:divBdr>
                                                                    <w:top w:val="none" w:sz="0" w:space="0" w:color="auto"/>
                                                                    <w:left w:val="none" w:sz="0" w:space="0" w:color="auto"/>
                                                                    <w:bottom w:val="none" w:sz="0" w:space="0" w:color="auto"/>
                                                                    <w:right w:val="none" w:sz="0" w:space="0" w:color="auto"/>
                                                                  </w:divBdr>
                                                                  <w:divsChild>
                                                                    <w:div w:id="2132093199">
                                                                      <w:marLeft w:val="0"/>
                                                                      <w:marRight w:val="0"/>
                                                                      <w:marTop w:val="0"/>
                                                                      <w:marBottom w:val="0"/>
                                                                      <w:divBdr>
                                                                        <w:top w:val="none" w:sz="0" w:space="0" w:color="auto"/>
                                                                        <w:left w:val="none" w:sz="0" w:space="0" w:color="auto"/>
                                                                        <w:bottom w:val="none" w:sz="0" w:space="0" w:color="auto"/>
                                                                        <w:right w:val="none" w:sz="0" w:space="0" w:color="auto"/>
                                                                      </w:divBdr>
                                                                      <w:divsChild>
                                                                        <w:div w:id="1121149339">
                                                                          <w:marLeft w:val="0"/>
                                                                          <w:marRight w:val="0"/>
                                                                          <w:marTop w:val="0"/>
                                                                          <w:marBottom w:val="0"/>
                                                                          <w:divBdr>
                                                                            <w:top w:val="none" w:sz="0" w:space="0" w:color="auto"/>
                                                                            <w:left w:val="none" w:sz="0" w:space="0" w:color="auto"/>
                                                                            <w:bottom w:val="none" w:sz="0" w:space="0" w:color="auto"/>
                                                                            <w:right w:val="none" w:sz="0" w:space="0" w:color="auto"/>
                                                                          </w:divBdr>
                                                                          <w:divsChild>
                                                                            <w:div w:id="877744449">
                                                                              <w:marLeft w:val="0"/>
                                                                              <w:marRight w:val="0"/>
                                                                              <w:marTop w:val="0"/>
                                                                              <w:marBottom w:val="0"/>
                                                                              <w:divBdr>
                                                                                <w:top w:val="none" w:sz="0" w:space="0" w:color="auto"/>
                                                                                <w:left w:val="none" w:sz="0" w:space="0" w:color="auto"/>
                                                                                <w:bottom w:val="none" w:sz="0" w:space="0" w:color="auto"/>
                                                                                <w:right w:val="none" w:sz="0" w:space="0" w:color="auto"/>
                                                                              </w:divBdr>
                                                                              <w:divsChild>
                                                                                <w:div w:id="397171132">
                                                                                  <w:marLeft w:val="0"/>
                                                                                  <w:marRight w:val="0"/>
                                                                                  <w:marTop w:val="0"/>
                                                                                  <w:marBottom w:val="0"/>
                                                                                  <w:divBdr>
                                                                                    <w:top w:val="none" w:sz="0" w:space="0" w:color="auto"/>
                                                                                    <w:left w:val="none" w:sz="0" w:space="0" w:color="auto"/>
                                                                                    <w:bottom w:val="none" w:sz="0" w:space="0" w:color="auto"/>
                                                                                    <w:right w:val="none" w:sz="0" w:space="0" w:color="auto"/>
                                                                                  </w:divBdr>
                                                                                  <w:divsChild>
                                                                                    <w:div w:id="703404698">
                                                                                      <w:marLeft w:val="0"/>
                                                                                      <w:marRight w:val="0"/>
                                                                                      <w:marTop w:val="0"/>
                                                                                      <w:marBottom w:val="0"/>
                                                                                      <w:divBdr>
                                                                                        <w:top w:val="none" w:sz="0" w:space="0" w:color="auto"/>
                                                                                        <w:left w:val="none" w:sz="0" w:space="0" w:color="auto"/>
                                                                                        <w:bottom w:val="none" w:sz="0" w:space="0" w:color="auto"/>
                                                                                        <w:right w:val="none" w:sz="0" w:space="0" w:color="auto"/>
                                                                                      </w:divBdr>
                                                                                      <w:divsChild>
                                                                                        <w:div w:id="658508505">
                                                                                          <w:marLeft w:val="0"/>
                                                                                          <w:marRight w:val="60"/>
                                                                                          <w:marTop w:val="0"/>
                                                                                          <w:marBottom w:val="0"/>
                                                                                          <w:divBdr>
                                                                                            <w:top w:val="none" w:sz="0" w:space="0" w:color="auto"/>
                                                                                            <w:left w:val="none" w:sz="0" w:space="0" w:color="auto"/>
                                                                                            <w:bottom w:val="none" w:sz="0" w:space="0" w:color="auto"/>
                                                                                            <w:right w:val="none" w:sz="0" w:space="0" w:color="auto"/>
                                                                                          </w:divBdr>
                                                                                          <w:divsChild>
                                                                                            <w:div w:id="975526886">
                                                                                              <w:marLeft w:val="0"/>
                                                                                              <w:marRight w:val="120"/>
                                                                                              <w:marTop w:val="0"/>
                                                                                              <w:marBottom w:val="150"/>
                                                                                              <w:divBdr>
                                                                                                <w:top w:val="single" w:sz="2" w:space="0" w:color="EFEFEF"/>
                                                                                                <w:left w:val="single" w:sz="6" w:space="0" w:color="EFEFEF"/>
                                                                                                <w:bottom w:val="single" w:sz="6" w:space="0" w:color="E2E2E2"/>
                                                                                                <w:right w:val="single" w:sz="6" w:space="0" w:color="EFEFEF"/>
                                                                                              </w:divBdr>
                                                                                              <w:divsChild>
                                                                                                <w:div w:id="481581984">
                                                                                                  <w:marLeft w:val="0"/>
                                                                                                  <w:marRight w:val="0"/>
                                                                                                  <w:marTop w:val="0"/>
                                                                                                  <w:marBottom w:val="0"/>
                                                                                                  <w:divBdr>
                                                                                                    <w:top w:val="none" w:sz="0" w:space="0" w:color="auto"/>
                                                                                                    <w:left w:val="none" w:sz="0" w:space="0" w:color="auto"/>
                                                                                                    <w:bottom w:val="none" w:sz="0" w:space="0" w:color="auto"/>
                                                                                                    <w:right w:val="none" w:sz="0" w:space="0" w:color="auto"/>
                                                                                                  </w:divBdr>
                                                                                                  <w:divsChild>
                                                                                                    <w:div w:id="2102754207">
                                                                                                      <w:marLeft w:val="0"/>
                                                                                                      <w:marRight w:val="0"/>
                                                                                                      <w:marTop w:val="0"/>
                                                                                                      <w:marBottom w:val="0"/>
                                                                                                      <w:divBdr>
                                                                                                        <w:top w:val="none" w:sz="0" w:space="0" w:color="auto"/>
                                                                                                        <w:left w:val="none" w:sz="0" w:space="0" w:color="auto"/>
                                                                                                        <w:bottom w:val="none" w:sz="0" w:space="0" w:color="auto"/>
                                                                                                        <w:right w:val="none" w:sz="0" w:space="0" w:color="auto"/>
                                                                                                      </w:divBdr>
                                                                                                      <w:divsChild>
                                                                                                        <w:div w:id="422142439">
                                                                                                          <w:marLeft w:val="0"/>
                                                                                                          <w:marRight w:val="0"/>
                                                                                                          <w:marTop w:val="0"/>
                                                                                                          <w:marBottom w:val="0"/>
                                                                                                          <w:divBdr>
                                                                                                            <w:top w:val="none" w:sz="0" w:space="0" w:color="auto"/>
                                                                                                            <w:left w:val="none" w:sz="0" w:space="0" w:color="auto"/>
                                                                                                            <w:bottom w:val="none" w:sz="0" w:space="0" w:color="auto"/>
                                                                                                            <w:right w:val="none" w:sz="0" w:space="0" w:color="auto"/>
                                                                                                          </w:divBdr>
                                                                                                          <w:divsChild>
                                                                                                            <w:div w:id="889456194">
                                                                                                              <w:marLeft w:val="0"/>
                                                                                                              <w:marRight w:val="0"/>
                                                                                                              <w:marTop w:val="0"/>
                                                                                                              <w:marBottom w:val="0"/>
                                                                                                              <w:divBdr>
                                                                                                                <w:top w:val="none" w:sz="0" w:space="0" w:color="auto"/>
                                                                                                                <w:left w:val="none" w:sz="0" w:space="0" w:color="auto"/>
                                                                                                                <w:bottom w:val="none" w:sz="0" w:space="0" w:color="auto"/>
                                                                                                                <w:right w:val="none" w:sz="0" w:space="0" w:color="auto"/>
                                                                                                              </w:divBdr>
                                                                                                              <w:divsChild>
                                                                                                                <w:div w:id="1837500411">
                                                                                                                  <w:marLeft w:val="0"/>
                                                                                                                  <w:marRight w:val="0"/>
                                                                                                                  <w:marTop w:val="0"/>
                                                                                                                  <w:marBottom w:val="0"/>
                                                                                                                  <w:divBdr>
                                                                                                                    <w:top w:val="none" w:sz="0" w:space="0" w:color="auto"/>
                                                                                                                    <w:left w:val="none" w:sz="0" w:space="0" w:color="auto"/>
                                                                                                                    <w:bottom w:val="none" w:sz="0" w:space="0" w:color="auto"/>
                                                                                                                    <w:right w:val="none" w:sz="0" w:space="0" w:color="auto"/>
                                                                                                                  </w:divBdr>
                                                                                                                  <w:divsChild>
                                                                                                                    <w:div w:id="2073261878">
                                                                                                                      <w:marLeft w:val="0"/>
                                                                                                                      <w:marRight w:val="0"/>
                                                                                                                      <w:marTop w:val="0"/>
                                                                                                                      <w:marBottom w:val="0"/>
                                                                                                                      <w:divBdr>
                                                                                                                        <w:top w:val="none" w:sz="0" w:space="4" w:color="auto"/>
                                                                                                                        <w:left w:val="none" w:sz="0" w:space="0" w:color="auto"/>
                                                                                                                        <w:bottom w:val="none" w:sz="0" w:space="4" w:color="auto"/>
                                                                                                                        <w:right w:val="none" w:sz="0" w:space="0" w:color="auto"/>
                                                                                                                      </w:divBdr>
                                                                                                                      <w:divsChild>
                                                                                                                        <w:div w:id="427894600">
                                                                                                                          <w:marLeft w:val="0"/>
                                                                                                                          <w:marRight w:val="0"/>
                                                                                                                          <w:marTop w:val="0"/>
                                                                                                                          <w:marBottom w:val="0"/>
                                                                                                                          <w:divBdr>
                                                                                                                            <w:top w:val="none" w:sz="0" w:space="0" w:color="auto"/>
                                                                                                                            <w:left w:val="none" w:sz="0" w:space="0" w:color="auto"/>
                                                                                                                            <w:bottom w:val="none" w:sz="0" w:space="0" w:color="auto"/>
                                                                                                                            <w:right w:val="none" w:sz="0" w:space="0" w:color="auto"/>
                                                                                                                          </w:divBdr>
                                                                                                                          <w:divsChild>
                                                                                                                            <w:div w:id="122769821">
                                                                                                                              <w:marLeft w:val="225"/>
                                                                                                                              <w:marRight w:val="225"/>
                                                                                                                              <w:marTop w:val="75"/>
                                                                                                                              <w:marBottom w:val="75"/>
                                                                                                                              <w:divBdr>
                                                                                                                                <w:top w:val="none" w:sz="0" w:space="0" w:color="auto"/>
                                                                                                                                <w:left w:val="none" w:sz="0" w:space="0" w:color="auto"/>
                                                                                                                                <w:bottom w:val="none" w:sz="0" w:space="0" w:color="auto"/>
                                                                                                                                <w:right w:val="none" w:sz="0" w:space="0" w:color="auto"/>
                                                                                                                              </w:divBdr>
                                                                                                                              <w:divsChild>
                                                                                                                                <w:div w:id="603999211">
                                                                                                                                  <w:marLeft w:val="0"/>
                                                                                                                                  <w:marRight w:val="0"/>
                                                                                                                                  <w:marTop w:val="0"/>
                                                                                                                                  <w:marBottom w:val="0"/>
                                                                                                                                  <w:divBdr>
                                                                                                                                    <w:top w:val="single" w:sz="6" w:space="0" w:color="auto"/>
                                                                                                                                    <w:left w:val="single" w:sz="6" w:space="0" w:color="auto"/>
                                                                                                                                    <w:bottom w:val="single" w:sz="6" w:space="0" w:color="auto"/>
                                                                                                                                    <w:right w:val="single" w:sz="6" w:space="0" w:color="auto"/>
                                                                                                                                  </w:divBdr>
                                                                                                                                  <w:divsChild>
                                                                                                                                    <w:div w:id="455412984">
                                                                                                                                      <w:marLeft w:val="0"/>
                                                                                                                                      <w:marRight w:val="0"/>
                                                                                                                                      <w:marTop w:val="0"/>
                                                                                                                                      <w:marBottom w:val="0"/>
                                                                                                                                      <w:divBdr>
                                                                                                                                        <w:top w:val="none" w:sz="0" w:space="0" w:color="auto"/>
                                                                                                                                        <w:left w:val="none" w:sz="0" w:space="0" w:color="auto"/>
                                                                                                                                        <w:bottom w:val="none" w:sz="0" w:space="0" w:color="auto"/>
                                                                                                                                        <w:right w:val="none" w:sz="0" w:space="0" w:color="auto"/>
                                                                                                                                      </w:divBdr>
                                                                                                                                      <w:divsChild>
                                                                                                                                        <w:div w:id="662389022">
                                                                                                                                          <w:marLeft w:val="0"/>
                                                                                                                                          <w:marRight w:val="0"/>
                                                                                                                                          <w:marTop w:val="0"/>
                                                                                                                                          <w:marBottom w:val="0"/>
                                                                                                                                          <w:divBdr>
                                                                                                                                            <w:top w:val="none" w:sz="0" w:space="0" w:color="auto"/>
                                                                                                                                            <w:left w:val="none" w:sz="0" w:space="0" w:color="auto"/>
                                                                                                                                            <w:bottom w:val="none" w:sz="0" w:space="0" w:color="auto"/>
                                                                                                                                            <w:right w:val="none" w:sz="0" w:space="0" w:color="auto"/>
                                                                                                                                          </w:divBdr>
                                                                                                                                        </w:div>
                                                                                                                                        <w:div w:id="1183401423">
                                                                                                                                          <w:marLeft w:val="0"/>
                                                                                                                                          <w:marRight w:val="0"/>
                                                                                                                                          <w:marTop w:val="0"/>
                                                                                                                                          <w:marBottom w:val="0"/>
                                                                                                                                          <w:divBdr>
                                                                                                                                            <w:top w:val="none" w:sz="0" w:space="0" w:color="auto"/>
                                                                                                                                            <w:left w:val="none" w:sz="0" w:space="0" w:color="auto"/>
                                                                                                                                            <w:bottom w:val="none" w:sz="0" w:space="0" w:color="auto"/>
                                                                                                                                            <w:right w:val="none" w:sz="0" w:space="0" w:color="auto"/>
                                                                                                                                          </w:divBdr>
                                                                                                                                        </w:div>
                                                                                                                                        <w:div w:id="1152871149">
                                                                                                                                          <w:marLeft w:val="0"/>
                                                                                                                                          <w:marRight w:val="0"/>
                                                                                                                                          <w:marTop w:val="0"/>
                                                                                                                                          <w:marBottom w:val="0"/>
                                                                                                                                          <w:divBdr>
                                                                                                                                            <w:top w:val="none" w:sz="0" w:space="0" w:color="auto"/>
                                                                                                                                            <w:left w:val="none" w:sz="0" w:space="0" w:color="auto"/>
                                                                                                                                            <w:bottom w:val="none" w:sz="0" w:space="0" w:color="auto"/>
                                                                                                                                            <w:right w:val="none" w:sz="0" w:space="0" w:color="auto"/>
                                                                                                                                          </w:divBdr>
                                                                                                                                        </w:div>
                                                                                                                                        <w:div w:id="9396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204620">
      <w:bodyDiv w:val="1"/>
      <w:marLeft w:val="0"/>
      <w:marRight w:val="0"/>
      <w:marTop w:val="0"/>
      <w:marBottom w:val="0"/>
      <w:divBdr>
        <w:top w:val="none" w:sz="0" w:space="0" w:color="auto"/>
        <w:left w:val="none" w:sz="0" w:space="0" w:color="auto"/>
        <w:bottom w:val="none" w:sz="0" w:space="0" w:color="auto"/>
        <w:right w:val="none" w:sz="0" w:space="0" w:color="auto"/>
      </w:divBdr>
      <w:divsChild>
        <w:div w:id="1246261697">
          <w:marLeft w:val="0"/>
          <w:marRight w:val="0"/>
          <w:marTop w:val="0"/>
          <w:marBottom w:val="0"/>
          <w:divBdr>
            <w:top w:val="none" w:sz="0" w:space="0" w:color="auto"/>
            <w:left w:val="none" w:sz="0" w:space="0" w:color="auto"/>
            <w:bottom w:val="none" w:sz="0" w:space="0" w:color="auto"/>
            <w:right w:val="none" w:sz="0" w:space="0" w:color="auto"/>
          </w:divBdr>
          <w:divsChild>
            <w:div w:id="1485009723">
              <w:marLeft w:val="0"/>
              <w:marRight w:val="0"/>
              <w:marTop w:val="0"/>
              <w:marBottom w:val="0"/>
              <w:divBdr>
                <w:top w:val="none" w:sz="0" w:space="0" w:color="auto"/>
                <w:left w:val="none" w:sz="0" w:space="0" w:color="auto"/>
                <w:bottom w:val="none" w:sz="0" w:space="0" w:color="auto"/>
                <w:right w:val="none" w:sz="0" w:space="0" w:color="auto"/>
              </w:divBdr>
              <w:divsChild>
                <w:div w:id="1394158911">
                  <w:marLeft w:val="0"/>
                  <w:marRight w:val="0"/>
                  <w:marTop w:val="0"/>
                  <w:marBottom w:val="0"/>
                  <w:divBdr>
                    <w:top w:val="none" w:sz="0" w:space="0" w:color="auto"/>
                    <w:left w:val="none" w:sz="0" w:space="0" w:color="auto"/>
                    <w:bottom w:val="none" w:sz="0" w:space="0" w:color="auto"/>
                    <w:right w:val="none" w:sz="0" w:space="0" w:color="auto"/>
                  </w:divBdr>
                  <w:divsChild>
                    <w:div w:id="1922250865">
                      <w:marLeft w:val="0"/>
                      <w:marRight w:val="0"/>
                      <w:marTop w:val="0"/>
                      <w:marBottom w:val="0"/>
                      <w:divBdr>
                        <w:top w:val="none" w:sz="0" w:space="0" w:color="auto"/>
                        <w:left w:val="none" w:sz="0" w:space="0" w:color="auto"/>
                        <w:bottom w:val="none" w:sz="0" w:space="0" w:color="auto"/>
                        <w:right w:val="none" w:sz="0" w:space="0" w:color="auto"/>
                      </w:divBdr>
                      <w:divsChild>
                        <w:div w:id="1339621769">
                          <w:marLeft w:val="0"/>
                          <w:marRight w:val="0"/>
                          <w:marTop w:val="0"/>
                          <w:marBottom w:val="0"/>
                          <w:divBdr>
                            <w:top w:val="none" w:sz="0" w:space="0" w:color="auto"/>
                            <w:left w:val="none" w:sz="0" w:space="0" w:color="auto"/>
                            <w:bottom w:val="none" w:sz="0" w:space="0" w:color="auto"/>
                            <w:right w:val="none" w:sz="0" w:space="0" w:color="auto"/>
                          </w:divBdr>
                          <w:divsChild>
                            <w:div w:id="492334773">
                              <w:marLeft w:val="0"/>
                              <w:marRight w:val="0"/>
                              <w:marTop w:val="0"/>
                              <w:marBottom w:val="0"/>
                              <w:divBdr>
                                <w:top w:val="none" w:sz="0" w:space="0" w:color="auto"/>
                                <w:left w:val="none" w:sz="0" w:space="0" w:color="auto"/>
                                <w:bottom w:val="none" w:sz="0" w:space="0" w:color="auto"/>
                                <w:right w:val="none" w:sz="0" w:space="0" w:color="auto"/>
                              </w:divBdr>
                              <w:divsChild>
                                <w:div w:id="571046274">
                                  <w:marLeft w:val="0"/>
                                  <w:marRight w:val="0"/>
                                  <w:marTop w:val="0"/>
                                  <w:marBottom w:val="0"/>
                                  <w:divBdr>
                                    <w:top w:val="none" w:sz="0" w:space="0" w:color="auto"/>
                                    <w:left w:val="none" w:sz="0" w:space="0" w:color="auto"/>
                                    <w:bottom w:val="none" w:sz="0" w:space="0" w:color="auto"/>
                                    <w:right w:val="none" w:sz="0" w:space="0" w:color="auto"/>
                                  </w:divBdr>
                                  <w:divsChild>
                                    <w:div w:id="1561090842">
                                      <w:marLeft w:val="0"/>
                                      <w:marRight w:val="0"/>
                                      <w:marTop w:val="0"/>
                                      <w:marBottom w:val="0"/>
                                      <w:divBdr>
                                        <w:top w:val="none" w:sz="0" w:space="0" w:color="auto"/>
                                        <w:left w:val="none" w:sz="0" w:space="0" w:color="auto"/>
                                        <w:bottom w:val="none" w:sz="0" w:space="0" w:color="auto"/>
                                        <w:right w:val="none" w:sz="0" w:space="0" w:color="auto"/>
                                      </w:divBdr>
                                      <w:divsChild>
                                        <w:div w:id="842285048">
                                          <w:marLeft w:val="0"/>
                                          <w:marRight w:val="0"/>
                                          <w:marTop w:val="0"/>
                                          <w:marBottom w:val="0"/>
                                          <w:divBdr>
                                            <w:top w:val="none" w:sz="0" w:space="0" w:color="auto"/>
                                            <w:left w:val="none" w:sz="0" w:space="0" w:color="auto"/>
                                            <w:bottom w:val="none" w:sz="0" w:space="0" w:color="auto"/>
                                            <w:right w:val="none" w:sz="0" w:space="0" w:color="auto"/>
                                          </w:divBdr>
                                        </w:div>
                                        <w:div w:id="866480977">
                                          <w:marLeft w:val="0"/>
                                          <w:marRight w:val="0"/>
                                          <w:marTop w:val="0"/>
                                          <w:marBottom w:val="0"/>
                                          <w:divBdr>
                                            <w:top w:val="none" w:sz="0" w:space="0" w:color="auto"/>
                                            <w:left w:val="none" w:sz="0" w:space="0" w:color="auto"/>
                                            <w:bottom w:val="none" w:sz="0" w:space="0" w:color="auto"/>
                                            <w:right w:val="none" w:sz="0" w:space="0" w:color="auto"/>
                                          </w:divBdr>
                                        </w:div>
                                        <w:div w:id="811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220276">
      <w:bodyDiv w:val="1"/>
      <w:marLeft w:val="0"/>
      <w:marRight w:val="0"/>
      <w:marTop w:val="0"/>
      <w:marBottom w:val="0"/>
      <w:divBdr>
        <w:top w:val="none" w:sz="0" w:space="0" w:color="auto"/>
        <w:left w:val="none" w:sz="0" w:space="0" w:color="auto"/>
        <w:bottom w:val="none" w:sz="0" w:space="0" w:color="auto"/>
        <w:right w:val="none" w:sz="0" w:space="0" w:color="auto"/>
      </w:divBdr>
      <w:divsChild>
        <w:div w:id="134026459">
          <w:marLeft w:val="0"/>
          <w:marRight w:val="0"/>
          <w:marTop w:val="0"/>
          <w:marBottom w:val="0"/>
          <w:divBdr>
            <w:top w:val="none" w:sz="0" w:space="0" w:color="auto"/>
            <w:left w:val="none" w:sz="0" w:space="0" w:color="auto"/>
            <w:bottom w:val="none" w:sz="0" w:space="0" w:color="auto"/>
            <w:right w:val="none" w:sz="0" w:space="0" w:color="auto"/>
          </w:divBdr>
          <w:divsChild>
            <w:div w:id="1881240748">
              <w:marLeft w:val="0"/>
              <w:marRight w:val="0"/>
              <w:marTop w:val="0"/>
              <w:marBottom w:val="0"/>
              <w:divBdr>
                <w:top w:val="none" w:sz="0" w:space="0" w:color="auto"/>
                <w:left w:val="none" w:sz="0" w:space="0" w:color="auto"/>
                <w:bottom w:val="none" w:sz="0" w:space="0" w:color="auto"/>
                <w:right w:val="none" w:sz="0" w:space="0" w:color="auto"/>
              </w:divBdr>
              <w:divsChild>
                <w:div w:id="186523499">
                  <w:marLeft w:val="0"/>
                  <w:marRight w:val="0"/>
                  <w:marTop w:val="0"/>
                  <w:marBottom w:val="0"/>
                  <w:divBdr>
                    <w:top w:val="none" w:sz="0" w:space="0" w:color="auto"/>
                    <w:left w:val="none" w:sz="0" w:space="0" w:color="auto"/>
                    <w:bottom w:val="none" w:sz="0" w:space="0" w:color="auto"/>
                    <w:right w:val="none" w:sz="0" w:space="0" w:color="auto"/>
                  </w:divBdr>
                  <w:divsChild>
                    <w:div w:id="1098716415">
                      <w:marLeft w:val="0"/>
                      <w:marRight w:val="0"/>
                      <w:marTop w:val="0"/>
                      <w:marBottom w:val="0"/>
                      <w:divBdr>
                        <w:top w:val="none" w:sz="0" w:space="0" w:color="auto"/>
                        <w:left w:val="none" w:sz="0" w:space="0" w:color="auto"/>
                        <w:bottom w:val="none" w:sz="0" w:space="0" w:color="auto"/>
                        <w:right w:val="none" w:sz="0" w:space="0" w:color="auto"/>
                      </w:divBdr>
                      <w:divsChild>
                        <w:div w:id="1641763250">
                          <w:marLeft w:val="0"/>
                          <w:marRight w:val="0"/>
                          <w:marTop w:val="0"/>
                          <w:marBottom w:val="0"/>
                          <w:divBdr>
                            <w:top w:val="none" w:sz="0" w:space="0" w:color="auto"/>
                            <w:left w:val="none" w:sz="0" w:space="0" w:color="auto"/>
                            <w:bottom w:val="none" w:sz="0" w:space="0" w:color="auto"/>
                            <w:right w:val="none" w:sz="0" w:space="0" w:color="auto"/>
                          </w:divBdr>
                          <w:divsChild>
                            <w:div w:id="758867441">
                              <w:marLeft w:val="0"/>
                              <w:marRight w:val="0"/>
                              <w:marTop w:val="0"/>
                              <w:marBottom w:val="0"/>
                              <w:divBdr>
                                <w:top w:val="none" w:sz="0" w:space="0" w:color="auto"/>
                                <w:left w:val="none" w:sz="0" w:space="0" w:color="auto"/>
                                <w:bottom w:val="none" w:sz="0" w:space="0" w:color="auto"/>
                                <w:right w:val="none" w:sz="0" w:space="0" w:color="auto"/>
                              </w:divBdr>
                              <w:divsChild>
                                <w:div w:id="873149908">
                                  <w:marLeft w:val="0"/>
                                  <w:marRight w:val="0"/>
                                  <w:marTop w:val="0"/>
                                  <w:marBottom w:val="0"/>
                                  <w:divBdr>
                                    <w:top w:val="none" w:sz="0" w:space="0" w:color="auto"/>
                                    <w:left w:val="none" w:sz="0" w:space="0" w:color="auto"/>
                                    <w:bottom w:val="none" w:sz="0" w:space="0" w:color="auto"/>
                                    <w:right w:val="none" w:sz="0" w:space="0" w:color="auto"/>
                                  </w:divBdr>
                                  <w:divsChild>
                                    <w:div w:id="191492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541295">
      <w:bodyDiv w:val="1"/>
      <w:marLeft w:val="0"/>
      <w:marRight w:val="0"/>
      <w:marTop w:val="0"/>
      <w:marBottom w:val="0"/>
      <w:divBdr>
        <w:top w:val="none" w:sz="0" w:space="0" w:color="auto"/>
        <w:left w:val="none" w:sz="0" w:space="0" w:color="auto"/>
        <w:bottom w:val="none" w:sz="0" w:space="0" w:color="auto"/>
        <w:right w:val="none" w:sz="0" w:space="0" w:color="auto"/>
      </w:divBdr>
      <w:divsChild>
        <w:div w:id="1807551062">
          <w:marLeft w:val="0"/>
          <w:marRight w:val="0"/>
          <w:marTop w:val="0"/>
          <w:marBottom w:val="0"/>
          <w:divBdr>
            <w:top w:val="none" w:sz="0" w:space="0" w:color="auto"/>
            <w:left w:val="none" w:sz="0" w:space="0" w:color="auto"/>
            <w:bottom w:val="none" w:sz="0" w:space="0" w:color="auto"/>
            <w:right w:val="none" w:sz="0" w:space="0" w:color="auto"/>
          </w:divBdr>
          <w:divsChild>
            <w:div w:id="1687824436">
              <w:marLeft w:val="0"/>
              <w:marRight w:val="0"/>
              <w:marTop w:val="0"/>
              <w:marBottom w:val="0"/>
              <w:divBdr>
                <w:top w:val="none" w:sz="0" w:space="0" w:color="auto"/>
                <w:left w:val="none" w:sz="0" w:space="0" w:color="auto"/>
                <w:bottom w:val="none" w:sz="0" w:space="0" w:color="auto"/>
                <w:right w:val="none" w:sz="0" w:space="0" w:color="auto"/>
              </w:divBdr>
              <w:divsChild>
                <w:div w:id="1082408733">
                  <w:marLeft w:val="0"/>
                  <w:marRight w:val="0"/>
                  <w:marTop w:val="0"/>
                  <w:marBottom w:val="0"/>
                  <w:divBdr>
                    <w:top w:val="none" w:sz="0" w:space="0" w:color="auto"/>
                    <w:left w:val="none" w:sz="0" w:space="0" w:color="auto"/>
                    <w:bottom w:val="none" w:sz="0" w:space="0" w:color="auto"/>
                    <w:right w:val="none" w:sz="0" w:space="0" w:color="auto"/>
                  </w:divBdr>
                  <w:divsChild>
                    <w:div w:id="758332335">
                      <w:marLeft w:val="0"/>
                      <w:marRight w:val="0"/>
                      <w:marTop w:val="0"/>
                      <w:marBottom w:val="0"/>
                      <w:divBdr>
                        <w:top w:val="none" w:sz="0" w:space="0" w:color="auto"/>
                        <w:left w:val="none" w:sz="0" w:space="0" w:color="auto"/>
                        <w:bottom w:val="none" w:sz="0" w:space="0" w:color="auto"/>
                        <w:right w:val="none" w:sz="0" w:space="0" w:color="auto"/>
                      </w:divBdr>
                      <w:divsChild>
                        <w:div w:id="1710185339">
                          <w:marLeft w:val="0"/>
                          <w:marRight w:val="0"/>
                          <w:marTop w:val="0"/>
                          <w:marBottom w:val="0"/>
                          <w:divBdr>
                            <w:top w:val="none" w:sz="0" w:space="0" w:color="auto"/>
                            <w:left w:val="none" w:sz="0" w:space="0" w:color="auto"/>
                            <w:bottom w:val="none" w:sz="0" w:space="0" w:color="auto"/>
                            <w:right w:val="none" w:sz="0" w:space="0" w:color="auto"/>
                          </w:divBdr>
                          <w:divsChild>
                            <w:div w:id="1421103389">
                              <w:marLeft w:val="0"/>
                              <w:marRight w:val="0"/>
                              <w:marTop w:val="0"/>
                              <w:marBottom w:val="0"/>
                              <w:divBdr>
                                <w:top w:val="none" w:sz="0" w:space="0" w:color="auto"/>
                                <w:left w:val="none" w:sz="0" w:space="0" w:color="auto"/>
                                <w:bottom w:val="none" w:sz="0" w:space="0" w:color="auto"/>
                                <w:right w:val="none" w:sz="0" w:space="0" w:color="auto"/>
                              </w:divBdr>
                              <w:divsChild>
                                <w:div w:id="919799057">
                                  <w:marLeft w:val="0"/>
                                  <w:marRight w:val="0"/>
                                  <w:marTop w:val="0"/>
                                  <w:marBottom w:val="0"/>
                                  <w:divBdr>
                                    <w:top w:val="none" w:sz="0" w:space="0" w:color="auto"/>
                                    <w:left w:val="none" w:sz="0" w:space="0" w:color="auto"/>
                                    <w:bottom w:val="none" w:sz="0" w:space="0" w:color="auto"/>
                                    <w:right w:val="none" w:sz="0" w:space="0" w:color="auto"/>
                                  </w:divBdr>
                                  <w:divsChild>
                                    <w:div w:id="331840622">
                                      <w:marLeft w:val="0"/>
                                      <w:marRight w:val="0"/>
                                      <w:marTop w:val="0"/>
                                      <w:marBottom w:val="0"/>
                                      <w:divBdr>
                                        <w:top w:val="none" w:sz="0" w:space="0" w:color="auto"/>
                                        <w:left w:val="none" w:sz="0" w:space="0" w:color="auto"/>
                                        <w:bottom w:val="none" w:sz="0" w:space="0" w:color="auto"/>
                                        <w:right w:val="none" w:sz="0" w:space="0" w:color="auto"/>
                                      </w:divBdr>
                                      <w:divsChild>
                                        <w:div w:id="1303927762">
                                          <w:marLeft w:val="0"/>
                                          <w:marRight w:val="0"/>
                                          <w:marTop w:val="0"/>
                                          <w:marBottom w:val="0"/>
                                          <w:divBdr>
                                            <w:top w:val="none" w:sz="0" w:space="0" w:color="auto"/>
                                            <w:left w:val="none" w:sz="0" w:space="0" w:color="auto"/>
                                            <w:bottom w:val="none" w:sz="0" w:space="0" w:color="auto"/>
                                            <w:right w:val="none" w:sz="0" w:space="0" w:color="auto"/>
                                          </w:divBdr>
                                        </w:div>
                                        <w:div w:id="754208267">
                                          <w:marLeft w:val="0"/>
                                          <w:marRight w:val="0"/>
                                          <w:marTop w:val="0"/>
                                          <w:marBottom w:val="0"/>
                                          <w:divBdr>
                                            <w:top w:val="none" w:sz="0" w:space="0" w:color="auto"/>
                                            <w:left w:val="none" w:sz="0" w:space="0" w:color="auto"/>
                                            <w:bottom w:val="none" w:sz="0" w:space="0" w:color="auto"/>
                                            <w:right w:val="none" w:sz="0" w:space="0" w:color="auto"/>
                                          </w:divBdr>
                                        </w:div>
                                        <w:div w:id="2953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053965">
      <w:bodyDiv w:val="1"/>
      <w:marLeft w:val="0"/>
      <w:marRight w:val="0"/>
      <w:marTop w:val="0"/>
      <w:marBottom w:val="0"/>
      <w:divBdr>
        <w:top w:val="none" w:sz="0" w:space="0" w:color="auto"/>
        <w:left w:val="none" w:sz="0" w:space="0" w:color="auto"/>
        <w:bottom w:val="none" w:sz="0" w:space="0" w:color="auto"/>
        <w:right w:val="none" w:sz="0" w:space="0" w:color="auto"/>
      </w:divBdr>
      <w:divsChild>
        <w:div w:id="1788618939">
          <w:marLeft w:val="0"/>
          <w:marRight w:val="0"/>
          <w:marTop w:val="0"/>
          <w:marBottom w:val="0"/>
          <w:divBdr>
            <w:top w:val="none" w:sz="0" w:space="0" w:color="auto"/>
            <w:left w:val="none" w:sz="0" w:space="0" w:color="auto"/>
            <w:bottom w:val="none" w:sz="0" w:space="0" w:color="auto"/>
            <w:right w:val="none" w:sz="0" w:space="0" w:color="auto"/>
          </w:divBdr>
          <w:divsChild>
            <w:div w:id="143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8163">
      <w:bodyDiv w:val="1"/>
      <w:marLeft w:val="0"/>
      <w:marRight w:val="0"/>
      <w:marTop w:val="0"/>
      <w:marBottom w:val="0"/>
      <w:divBdr>
        <w:top w:val="none" w:sz="0" w:space="0" w:color="auto"/>
        <w:left w:val="none" w:sz="0" w:space="0" w:color="auto"/>
        <w:bottom w:val="none" w:sz="0" w:space="0" w:color="auto"/>
        <w:right w:val="none" w:sz="0" w:space="0" w:color="auto"/>
      </w:divBdr>
      <w:divsChild>
        <w:div w:id="1249264636">
          <w:marLeft w:val="0"/>
          <w:marRight w:val="0"/>
          <w:marTop w:val="0"/>
          <w:marBottom w:val="0"/>
          <w:divBdr>
            <w:top w:val="none" w:sz="0" w:space="0" w:color="auto"/>
            <w:left w:val="none" w:sz="0" w:space="0" w:color="auto"/>
            <w:bottom w:val="none" w:sz="0" w:space="0" w:color="auto"/>
            <w:right w:val="none" w:sz="0" w:space="0" w:color="auto"/>
          </w:divBdr>
          <w:divsChild>
            <w:div w:id="908274326">
              <w:marLeft w:val="0"/>
              <w:marRight w:val="0"/>
              <w:marTop w:val="0"/>
              <w:marBottom w:val="0"/>
              <w:divBdr>
                <w:top w:val="none" w:sz="0" w:space="0" w:color="auto"/>
                <w:left w:val="none" w:sz="0" w:space="0" w:color="auto"/>
                <w:bottom w:val="none" w:sz="0" w:space="0" w:color="auto"/>
                <w:right w:val="none" w:sz="0" w:space="0" w:color="auto"/>
              </w:divBdr>
              <w:divsChild>
                <w:div w:id="2137680137">
                  <w:marLeft w:val="0"/>
                  <w:marRight w:val="0"/>
                  <w:marTop w:val="0"/>
                  <w:marBottom w:val="0"/>
                  <w:divBdr>
                    <w:top w:val="none" w:sz="0" w:space="0" w:color="auto"/>
                    <w:left w:val="none" w:sz="0" w:space="0" w:color="auto"/>
                    <w:bottom w:val="none" w:sz="0" w:space="0" w:color="auto"/>
                    <w:right w:val="none" w:sz="0" w:space="0" w:color="auto"/>
                  </w:divBdr>
                  <w:divsChild>
                    <w:div w:id="1941523788">
                      <w:marLeft w:val="0"/>
                      <w:marRight w:val="0"/>
                      <w:marTop w:val="0"/>
                      <w:marBottom w:val="0"/>
                      <w:divBdr>
                        <w:top w:val="none" w:sz="0" w:space="0" w:color="auto"/>
                        <w:left w:val="none" w:sz="0" w:space="0" w:color="auto"/>
                        <w:bottom w:val="none" w:sz="0" w:space="0" w:color="auto"/>
                        <w:right w:val="none" w:sz="0" w:space="0" w:color="auto"/>
                      </w:divBdr>
                      <w:divsChild>
                        <w:div w:id="197036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ventionroutiere.asso.fr/education/labo/labo.htm?v1=APR&amp;modu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de3000.net/series-assr.ph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reparer-assr.education-securite-routiere.fr/"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lasalle-stjoseph@argentre.org"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DIRECTION%20ADJOINTE%202019%2020%20au%2031%20mars%202020\ELEVES\ASSR\ASSR%202019%2020\Courrier%20typ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Courrier type</Template>
  <TotalTime>0</TotalTime>
  <Pages>1</Pages>
  <Words>417</Words>
  <Characters>2295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ARZéine</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ADJOINT</dc:creator>
  <cp:lastModifiedBy>DIRECTION</cp:lastModifiedBy>
  <cp:revision>3</cp:revision>
  <cp:lastPrinted>2017-12-06T15:07:00Z</cp:lastPrinted>
  <dcterms:created xsi:type="dcterms:W3CDTF">2020-04-07T20:25:00Z</dcterms:created>
  <dcterms:modified xsi:type="dcterms:W3CDTF">2020-04-08T10:01:00Z</dcterms:modified>
</cp:coreProperties>
</file>